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D55D4" w14:textId="77777777" w:rsidR="008424A7" w:rsidRPr="009F43A5" w:rsidRDefault="008424A7" w:rsidP="00C43F1F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9F43A5">
        <w:rPr>
          <w:rFonts w:ascii="Times New Roman" w:hAnsi="Times New Roman" w:cs="Times New Roman"/>
          <w:b/>
          <w:sz w:val="28"/>
        </w:rPr>
        <w:t>POZIV NA DODJELU BESPOVRATNIH SREDSTAVA</w:t>
      </w:r>
      <w:r w:rsidRPr="009F43A5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5B3269F9" w14:textId="40D43D73" w:rsidR="008424A7" w:rsidRPr="009F43A5" w:rsidRDefault="00A66711" w:rsidP="008424A7">
      <w:pPr>
        <w:jc w:val="center"/>
        <w:rPr>
          <w:rFonts w:ascii="Times New Roman" w:hAnsi="Times New Roman" w:cs="Times New Roman"/>
          <w:b/>
          <w:sz w:val="28"/>
        </w:rPr>
      </w:pPr>
      <w:r w:rsidRPr="009F43A5">
        <w:rPr>
          <w:rFonts w:ascii="Times New Roman" w:hAnsi="Times New Roman" w:cs="Times New Roman"/>
          <w:b/>
          <w:bCs/>
          <w:color w:val="171796"/>
          <w:sz w:val="28"/>
          <w:szCs w:val="40"/>
        </w:rPr>
        <w:t>CILJANA ZNANSTVENA ISTRAŽIVANJA</w:t>
      </w:r>
    </w:p>
    <w:p w14:paraId="38186BFF" w14:textId="26AD297A" w:rsidR="008424A7" w:rsidRPr="009F43A5" w:rsidRDefault="008424A7" w:rsidP="008424A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F43A5">
        <w:rPr>
          <w:rFonts w:ascii="Times New Roman" w:hAnsi="Times New Roman" w:cs="Times New Roman"/>
          <w:b/>
          <w:sz w:val="24"/>
          <w:szCs w:val="24"/>
        </w:rPr>
        <w:t>(</w:t>
      </w:r>
      <w:r w:rsidRPr="009F43A5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E5746E" w:rsidRPr="009F43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040F" w:rsidRPr="009F43A5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r w:rsidRPr="009F43A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F23FF4A" w14:textId="77777777" w:rsidR="008424A7" w:rsidRPr="009F43A5" w:rsidRDefault="008424A7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58976C9" w14:textId="7FCAFBC8" w:rsidR="0064609E" w:rsidRPr="009F43A5" w:rsidRDefault="00B90695" w:rsidP="00076FFA">
      <w:pPr>
        <w:jc w:val="center"/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</w:pPr>
      <w:r w:rsidRPr="009F43A5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P</w:t>
      </w:r>
      <w:r w:rsidR="00A6517C" w:rsidRPr="009F43A5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RILOG</w:t>
      </w:r>
      <w:r w:rsidRPr="009F43A5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 xml:space="preserve"> 13</w:t>
      </w:r>
      <w:r w:rsidR="00A66711" w:rsidRPr="009F43A5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.</w:t>
      </w:r>
    </w:p>
    <w:p w14:paraId="6D3B3AAD" w14:textId="77777777" w:rsidR="009453AE" w:rsidRPr="009F43A5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  <w:lang w:eastAsia="en-US"/>
        </w:rPr>
      </w:pPr>
    </w:p>
    <w:p w14:paraId="4B5889E0" w14:textId="09AB1B01" w:rsidR="009453AE" w:rsidRPr="009F43A5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</w:pPr>
      <w:r w:rsidRPr="009F43A5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 xml:space="preserve">Kontrolna lista za </w:t>
      </w:r>
      <w:r w:rsidR="00B90695" w:rsidRPr="009F43A5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ocjenu kvalitete i provjeru prihvatljivosti troškova</w:t>
      </w:r>
    </w:p>
    <w:p w14:paraId="5B454C25" w14:textId="77777777" w:rsidR="00AE68AF" w:rsidRPr="009F43A5" w:rsidRDefault="00AE68AF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B1887F6" w14:textId="76F4D6B8" w:rsidR="000C1FEB" w:rsidRPr="009F43A5" w:rsidRDefault="000C1FEB">
      <w:bookmarkStart w:id="0" w:name="_Toc50712965"/>
    </w:p>
    <w:tbl>
      <w:tblPr>
        <w:tblStyle w:val="TableGrid6"/>
        <w:tblpPr w:leftFromText="180" w:rightFromText="180" w:vertAnchor="page" w:horzAnchor="margin" w:tblpX="-289" w:tblpY="6831"/>
        <w:tblW w:w="9782" w:type="dxa"/>
        <w:tblLook w:val="04A0" w:firstRow="1" w:lastRow="0" w:firstColumn="1" w:lastColumn="0" w:noHBand="0" w:noVBand="1"/>
      </w:tblPr>
      <w:tblGrid>
        <w:gridCol w:w="3611"/>
        <w:gridCol w:w="6171"/>
      </w:tblGrid>
      <w:tr w:rsidR="00A6517C" w:rsidRPr="009F43A5" w14:paraId="008C1B2B" w14:textId="77777777" w:rsidTr="00964D2E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0142BD" w14:textId="77777777" w:rsidR="00A6517C" w:rsidRPr="009F43A5" w:rsidRDefault="00A6517C" w:rsidP="00A6517C">
            <w:pPr>
              <w:rPr>
                <w:b/>
                <w:bCs/>
                <w:sz w:val="24"/>
                <w:szCs w:val="24"/>
                <w:lang w:val="hr-HR"/>
              </w:rPr>
            </w:pPr>
            <w:r w:rsidRPr="009F43A5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  <w:lang w:val="hr-HR"/>
              </w:rPr>
              <w:t xml:space="preserve">Naziv Poziva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56AD" w14:textId="77777777" w:rsidR="00A6517C" w:rsidRPr="009F43A5" w:rsidRDefault="00A6517C" w:rsidP="00A6517C">
            <w:pPr>
              <w:rPr>
                <w:lang w:val="hr-HR"/>
              </w:rPr>
            </w:pPr>
          </w:p>
        </w:tc>
      </w:tr>
      <w:tr w:rsidR="00A6517C" w:rsidRPr="009F43A5" w14:paraId="25574543" w14:textId="77777777" w:rsidTr="00964D2E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FAFEE4" w14:textId="77777777" w:rsidR="00A6517C" w:rsidRPr="009F43A5" w:rsidRDefault="00A6517C" w:rsidP="00A6517C">
            <w:pPr>
              <w:rPr>
                <w:b/>
                <w:bCs/>
                <w:sz w:val="24"/>
                <w:szCs w:val="24"/>
                <w:lang w:val="hr-HR"/>
              </w:rPr>
            </w:pPr>
            <w:r w:rsidRPr="009F43A5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  <w:lang w:val="hr-HR"/>
              </w:rPr>
              <w:t xml:space="preserve">Referentna oznaka Poziva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2222" w14:textId="77777777" w:rsidR="00A6517C" w:rsidRPr="009F43A5" w:rsidRDefault="00A6517C" w:rsidP="00A6517C">
            <w:pPr>
              <w:rPr>
                <w:lang w:val="hr-HR"/>
              </w:rPr>
            </w:pPr>
          </w:p>
        </w:tc>
      </w:tr>
      <w:tr w:rsidR="00A6517C" w:rsidRPr="009F43A5" w14:paraId="22DB3AC0" w14:textId="77777777" w:rsidTr="00964D2E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08E17A" w14:textId="77777777" w:rsidR="00A6517C" w:rsidRPr="009F43A5" w:rsidRDefault="00A6517C" w:rsidP="00A6517C">
            <w:pPr>
              <w:rPr>
                <w:b/>
                <w:bCs/>
                <w:sz w:val="24"/>
                <w:szCs w:val="24"/>
                <w:lang w:val="hr-HR"/>
              </w:rPr>
            </w:pPr>
            <w:r w:rsidRPr="009F43A5">
              <w:rPr>
                <w:b/>
                <w:bCs/>
                <w:sz w:val="24"/>
                <w:szCs w:val="24"/>
                <w:lang w:val="hr-HR"/>
              </w:rPr>
              <w:t>Naziv prijavitelja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B966" w14:textId="77777777" w:rsidR="00A6517C" w:rsidRPr="009F43A5" w:rsidRDefault="00A6517C" w:rsidP="00A6517C">
            <w:pPr>
              <w:rPr>
                <w:lang w:val="hr-HR"/>
              </w:rPr>
            </w:pPr>
          </w:p>
        </w:tc>
      </w:tr>
      <w:tr w:rsidR="00A6517C" w:rsidRPr="009F43A5" w14:paraId="0BE9FC33" w14:textId="77777777" w:rsidTr="00964D2E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69902C" w14:textId="77777777" w:rsidR="00A6517C" w:rsidRPr="009F43A5" w:rsidRDefault="00A6517C" w:rsidP="00A6517C">
            <w:pPr>
              <w:rPr>
                <w:b/>
                <w:bCs/>
                <w:sz w:val="24"/>
                <w:szCs w:val="24"/>
                <w:lang w:val="hr-HR"/>
              </w:rPr>
            </w:pPr>
            <w:r w:rsidRPr="009F43A5">
              <w:rPr>
                <w:b/>
                <w:bCs/>
                <w:sz w:val="24"/>
                <w:szCs w:val="24"/>
                <w:lang w:val="hr-HR"/>
              </w:rPr>
              <w:t>Naziv projektnog prijedloga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935" w14:textId="77777777" w:rsidR="00A6517C" w:rsidRPr="009F43A5" w:rsidRDefault="00A6517C" w:rsidP="00A6517C">
            <w:pPr>
              <w:rPr>
                <w:lang w:val="hr-HR"/>
              </w:rPr>
            </w:pPr>
          </w:p>
        </w:tc>
      </w:tr>
      <w:tr w:rsidR="00A6517C" w:rsidRPr="009F43A5" w14:paraId="6A19B186" w14:textId="77777777" w:rsidTr="00964D2E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7CF11E" w14:textId="77777777" w:rsidR="00A6517C" w:rsidRPr="009F43A5" w:rsidRDefault="00A6517C" w:rsidP="00A6517C">
            <w:pPr>
              <w:rPr>
                <w:b/>
                <w:bCs/>
                <w:sz w:val="24"/>
                <w:szCs w:val="24"/>
                <w:lang w:val="hr-HR"/>
              </w:rPr>
            </w:pPr>
            <w:r w:rsidRPr="009F43A5">
              <w:rPr>
                <w:b/>
                <w:bCs/>
                <w:sz w:val="24"/>
                <w:szCs w:val="24"/>
                <w:lang w:val="hr-HR"/>
              </w:rPr>
              <w:t>Referentna oznaka projektnog prijedloga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568" w14:textId="77777777" w:rsidR="00A6517C" w:rsidRPr="009F43A5" w:rsidRDefault="00A6517C" w:rsidP="00A6517C">
            <w:pPr>
              <w:rPr>
                <w:lang w:val="hr-HR"/>
              </w:rPr>
            </w:pPr>
          </w:p>
        </w:tc>
      </w:tr>
    </w:tbl>
    <w:p w14:paraId="11BB124A" w14:textId="621BED26" w:rsidR="00A6517C" w:rsidRPr="009F43A5" w:rsidRDefault="00A6517C"/>
    <w:p w14:paraId="0E022B55" w14:textId="77777777" w:rsidR="00A6517C" w:rsidRPr="009F43A5" w:rsidRDefault="00A6517C"/>
    <w:tbl>
      <w:tblPr>
        <w:tblStyle w:val="TableGrid5"/>
        <w:tblW w:w="5607" w:type="pct"/>
        <w:tblInd w:w="-572" w:type="dxa"/>
        <w:tblLook w:val="04A0" w:firstRow="1" w:lastRow="0" w:firstColumn="1" w:lastColumn="0" w:noHBand="0" w:noVBand="1"/>
      </w:tblPr>
      <w:tblGrid>
        <w:gridCol w:w="1839"/>
        <w:gridCol w:w="2227"/>
        <w:gridCol w:w="1972"/>
        <w:gridCol w:w="1904"/>
        <w:gridCol w:w="950"/>
        <w:gridCol w:w="1270"/>
      </w:tblGrid>
      <w:tr w:rsidR="00666A6B" w:rsidRPr="009F43A5" w14:paraId="0A0D38E1" w14:textId="18E6C544" w:rsidTr="00BC6F0A">
        <w:trPr>
          <w:trHeight w:val="937"/>
        </w:trPr>
        <w:tc>
          <w:tcPr>
            <w:tcW w:w="3908" w:type="pct"/>
            <w:gridSpan w:val="4"/>
            <w:shd w:val="clear" w:color="auto" w:fill="8EAADB"/>
            <w:vAlign w:val="center"/>
          </w:tcPr>
          <w:p w14:paraId="1447301B" w14:textId="77777777" w:rsidR="00666A6B" w:rsidRPr="009F43A5" w:rsidRDefault="00666A6B" w:rsidP="000C1FE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  <w:t>Kriterij 1. Izvrsnost konzorcija</w:t>
            </w:r>
          </w:p>
        </w:tc>
        <w:tc>
          <w:tcPr>
            <w:tcW w:w="467" w:type="pct"/>
            <w:shd w:val="clear" w:color="auto" w:fill="8EAADB"/>
            <w:vAlign w:val="center"/>
          </w:tcPr>
          <w:p w14:paraId="40757DBA" w14:textId="5BA07080" w:rsidR="00666A6B" w:rsidRPr="009F43A5" w:rsidRDefault="00666A6B" w:rsidP="00666A6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</w:tc>
        <w:tc>
          <w:tcPr>
            <w:tcW w:w="625" w:type="pct"/>
            <w:shd w:val="clear" w:color="auto" w:fill="8EAADB"/>
          </w:tcPr>
          <w:p w14:paraId="682A7806" w14:textId="77777777" w:rsidR="00666A6B" w:rsidRPr="009F43A5" w:rsidRDefault="00666A6B" w:rsidP="00666A6B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</w:tc>
      </w:tr>
      <w:tr w:rsidR="00666A6B" w:rsidRPr="009F43A5" w14:paraId="560EFF75" w14:textId="404B7278" w:rsidTr="00BC6F0A">
        <w:tc>
          <w:tcPr>
            <w:tcW w:w="905" w:type="pct"/>
            <w:shd w:val="clear" w:color="auto" w:fill="D9E2F3"/>
          </w:tcPr>
          <w:p w14:paraId="384BC4A3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proofErr w:type="spellStart"/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Podkriterij</w:t>
            </w:r>
            <w:proofErr w:type="spellEnd"/>
          </w:p>
        </w:tc>
        <w:tc>
          <w:tcPr>
            <w:tcW w:w="1096" w:type="pct"/>
            <w:shd w:val="clear" w:color="auto" w:fill="D9E2F3"/>
          </w:tcPr>
          <w:p w14:paraId="4DC38432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Bodovni rang po pod-kriteriju</w:t>
            </w:r>
          </w:p>
          <w:p w14:paraId="60B349FA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0 – 3 </w:t>
            </w:r>
          </w:p>
        </w:tc>
        <w:tc>
          <w:tcPr>
            <w:tcW w:w="970" w:type="pct"/>
            <w:shd w:val="clear" w:color="auto" w:fill="D9E2F3"/>
          </w:tcPr>
          <w:p w14:paraId="5929F787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Bodovni rang po pod-kriteriju</w:t>
            </w:r>
          </w:p>
          <w:p w14:paraId="3A09CB9D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4 - 6</w:t>
            </w:r>
          </w:p>
        </w:tc>
        <w:tc>
          <w:tcPr>
            <w:tcW w:w="937" w:type="pct"/>
            <w:shd w:val="clear" w:color="auto" w:fill="D9E2F3"/>
          </w:tcPr>
          <w:p w14:paraId="24D50A26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Bodovni rang po pod-kriteriju</w:t>
            </w:r>
          </w:p>
          <w:p w14:paraId="1BF30B8E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7 - 9</w:t>
            </w:r>
          </w:p>
        </w:tc>
        <w:tc>
          <w:tcPr>
            <w:tcW w:w="467" w:type="pct"/>
            <w:shd w:val="clear" w:color="auto" w:fill="D9E2F3"/>
            <w:vAlign w:val="center"/>
          </w:tcPr>
          <w:p w14:paraId="22E590CC" w14:textId="6209F209" w:rsidR="00666A6B" w:rsidRPr="009F43A5" w:rsidRDefault="00666A6B" w:rsidP="00666A6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  <w:t>Ocjena</w:t>
            </w:r>
          </w:p>
        </w:tc>
        <w:tc>
          <w:tcPr>
            <w:tcW w:w="625" w:type="pct"/>
            <w:shd w:val="clear" w:color="auto" w:fill="D9E2F3"/>
            <w:vAlign w:val="center"/>
          </w:tcPr>
          <w:p w14:paraId="29733BD7" w14:textId="5626D2F5" w:rsidR="00666A6B" w:rsidRPr="009F43A5" w:rsidRDefault="00BC6F0A" w:rsidP="00BC6F0A">
            <w:pPr>
              <w:spacing w:after="60"/>
              <w:ind w:left="72" w:right="-681" w:hanging="7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  <w:t>Komentar</w:t>
            </w:r>
          </w:p>
        </w:tc>
      </w:tr>
      <w:tr w:rsidR="00666A6B" w:rsidRPr="009F43A5" w14:paraId="069C8A6F" w14:textId="44CB5D34" w:rsidTr="00BC6F0A">
        <w:tc>
          <w:tcPr>
            <w:tcW w:w="905" w:type="pct"/>
          </w:tcPr>
          <w:p w14:paraId="186B002D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1.1. Izvrsnost istraživačkog tima</w:t>
            </w:r>
          </w:p>
        </w:tc>
        <w:tc>
          <w:tcPr>
            <w:tcW w:w="1096" w:type="pct"/>
          </w:tcPr>
          <w:p w14:paraId="5BF27B90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Istraživački tim nije priložio dostatne dokaze kojima bi dokazao svoju izvrsnost za provedbu istraživačke teme.</w:t>
            </w:r>
          </w:p>
        </w:tc>
        <w:tc>
          <w:tcPr>
            <w:tcW w:w="970" w:type="pct"/>
          </w:tcPr>
          <w:p w14:paraId="007B2C84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Istraživački tim dokazao je dovoljnu razinu izvrsnosti za provedbu istraživačke teme.</w:t>
            </w:r>
          </w:p>
        </w:tc>
        <w:tc>
          <w:tcPr>
            <w:tcW w:w="937" w:type="pct"/>
          </w:tcPr>
          <w:p w14:paraId="10677855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Istraživački tim dokazao je izvrsne znanstvene rezultate potrebne za provedbu projektnih aktivnosti i potencijal za međunarodnu priznatost.</w:t>
            </w:r>
          </w:p>
          <w:p w14:paraId="6C800714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</w:tcPr>
          <w:p w14:paraId="3CA3B3BE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</w:tcPr>
          <w:p w14:paraId="48C37346" w14:textId="77777777" w:rsidR="00666A6B" w:rsidRPr="009F43A5" w:rsidRDefault="00666A6B" w:rsidP="00666A6B">
            <w:pPr>
              <w:spacing w:after="60"/>
              <w:ind w:left="72" w:right="-681" w:hanging="7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666A6B" w:rsidRPr="009F43A5" w:rsidDel="00223148" w14:paraId="7A99DB04" w14:textId="0D2A270A" w:rsidTr="00BC6F0A">
        <w:tc>
          <w:tcPr>
            <w:tcW w:w="905" w:type="pct"/>
          </w:tcPr>
          <w:p w14:paraId="3E777F71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1.2. Izvrsnost publikacija relevantnih za provedbu projekta</w:t>
            </w:r>
          </w:p>
        </w:tc>
        <w:tc>
          <w:tcPr>
            <w:tcW w:w="1096" w:type="pct"/>
          </w:tcPr>
          <w:p w14:paraId="0960F7F5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Istraživački tim producirao je publikacije koje ili nisu relevantne za područje u kojem se provodi projekt i/ili nemaju faktor utjecaja. </w:t>
            </w:r>
          </w:p>
        </w:tc>
        <w:tc>
          <w:tcPr>
            <w:tcW w:w="970" w:type="pct"/>
          </w:tcPr>
          <w:p w14:paraId="681526AD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Istraživački tim producirao je publikacije s faktorom utjecaja koje su relevantne za </w:t>
            </w: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područje u kojem se provodi projekt.</w:t>
            </w:r>
          </w:p>
          <w:p w14:paraId="0E79AF4A" w14:textId="77777777" w:rsidR="00666A6B" w:rsidRPr="009F43A5" w:rsidDel="00223148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937" w:type="pct"/>
          </w:tcPr>
          <w:p w14:paraId="6D4667B2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Istraživački tim producirao je značajni broj publikacija s faktorom utjecaja</w:t>
            </w:r>
            <w:r w:rsidRPr="009F43A5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 xml:space="preserve"> </w:t>
            </w: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(više od 10% ukupnih publikacija </w:t>
            </w: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članova istraživačkog tima) relevantnih za područje u kojem se provodi projekt.</w:t>
            </w:r>
          </w:p>
          <w:p w14:paraId="4105123F" w14:textId="77777777" w:rsidR="00666A6B" w:rsidRPr="009F43A5" w:rsidDel="00223148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</w:tcPr>
          <w:p w14:paraId="21BA718F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</w:tcPr>
          <w:p w14:paraId="25285F9C" w14:textId="77777777" w:rsidR="00666A6B" w:rsidRPr="009F43A5" w:rsidRDefault="00666A6B" w:rsidP="00666A6B">
            <w:pPr>
              <w:spacing w:after="60"/>
              <w:ind w:left="72" w:right="-681" w:hanging="7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666A6B" w:rsidRPr="009F43A5" w:rsidDel="00223148" w14:paraId="51AEFA53" w14:textId="18E8A743" w:rsidTr="00BC6F0A">
        <w:tc>
          <w:tcPr>
            <w:tcW w:w="905" w:type="pct"/>
          </w:tcPr>
          <w:p w14:paraId="7B742A60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1.3. Potencijal primjene istraživačkih rezultata</w:t>
            </w:r>
          </w:p>
        </w:tc>
        <w:tc>
          <w:tcPr>
            <w:tcW w:w="1096" w:type="pct"/>
          </w:tcPr>
          <w:p w14:paraId="328AA3E1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Istraživački tim ne pokazuje potencijal za rezultate primjene niti ima iskustva s ugovornim istraživanjima niti s licenciranjem/transferom tehnologije (npr. patent, zaštita intelektualnog vlasništva)</w:t>
            </w:r>
          </w:p>
        </w:tc>
        <w:tc>
          <w:tcPr>
            <w:tcW w:w="970" w:type="pct"/>
          </w:tcPr>
          <w:p w14:paraId="0BBDC416" w14:textId="77777777" w:rsidR="00666A6B" w:rsidRPr="009F43A5" w:rsidDel="00223148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Barem jedan od članova istraživačkog tima je sudjelovao u projektu ugovornog istraživanja s industrijskim partnerom. Barem jedan član istraživačkog tima ima iskustva s licenciranjem /transferom tehnologije (podnesen barem jedan zahtjev za patent/zaštitu intelektualnog vlasništva/industrijski dizajn.</w:t>
            </w:r>
          </w:p>
        </w:tc>
        <w:tc>
          <w:tcPr>
            <w:tcW w:w="937" w:type="pct"/>
          </w:tcPr>
          <w:p w14:paraId="0A182F33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Barem jedan od članova istraživačkog tima je sudjelovao u projektu licenciranja/transfera tehnologije s industrijskim partnerom. Barem jedan član istraživačkog tima ima najmanje jedan registrirani rezultat primjene (npr. patent ili industrijski dizajn) na ime istraživača.</w:t>
            </w:r>
          </w:p>
          <w:p w14:paraId="5CD77BA3" w14:textId="77777777" w:rsidR="00666A6B" w:rsidRPr="009F43A5" w:rsidDel="00223148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</w:tcPr>
          <w:p w14:paraId="7C40A354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</w:tcPr>
          <w:p w14:paraId="306562AC" w14:textId="77777777" w:rsidR="00666A6B" w:rsidRPr="009F43A5" w:rsidRDefault="00666A6B" w:rsidP="00666A6B">
            <w:pPr>
              <w:spacing w:after="60"/>
              <w:ind w:left="72" w:right="-681" w:hanging="7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666A6B" w:rsidRPr="009F43A5" w14:paraId="6350EDA2" w14:textId="3C873634" w:rsidTr="00BC6F0A">
        <w:tc>
          <w:tcPr>
            <w:tcW w:w="905" w:type="pct"/>
          </w:tcPr>
          <w:p w14:paraId="40C62163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1.4. Multidisciplinarnost istraživačkog tima</w:t>
            </w:r>
          </w:p>
        </w:tc>
        <w:tc>
          <w:tcPr>
            <w:tcW w:w="1096" w:type="pct"/>
          </w:tcPr>
          <w:p w14:paraId="0BFBA7A3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Tim nije multidisciplinaran ili ne pokazuje potencijal da bude multidisciplinaran.</w:t>
            </w:r>
          </w:p>
        </w:tc>
        <w:tc>
          <w:tcPr>
            <w:tcW w:w="970" w:type="pct"/>
          </w:tcPr>
          <w:p w14:paraId="505AD56E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Tim ima potencijala da bude multidisciplinaran ili je u timu zastupljeno više disciplina ali članovi tima nisu proveli nijedno izvrsno istraživanje.</w:t>
            </w:r>
          </w:p>
        </w:tc>
        <w:tc>
          <w:tcPr>
            <w:tcW w:w="937" w:type="pct"/>
          </w:tcPr>
          <w:p w14:paraId="47BAC629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Unutar tima zastupljeno je više disciplina i u svakoj disciplini postoji barem jedno izvrsno istraživanje.</w:t>
            </w:r>
          </w:p>
        </w:tc>
        <w:tc>
          <w:tcPr>
            <w:tcW w:w="467" w:type="pct"/>
          </w:tcPr>
          <w:p w14:paraId="2305A6A5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</w:tcPr>
          <w:p w14:paraId="2A373AF0" w14:textId="77777777" w:rsidR="00666A6B" w:rsidRPr="009F43A5" w:rsidRDefault="00666A6B" w:rsidP="00666A6B">
            <w:pPr>
              <w:spacing w:after="60"/>
              <w:ind w:left="72" w:right="-681" w:hanging="7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666A6B" w:rsidRPr="009F43A5" w14:paraId="31B7E876" w14:textId="23DCDF0F" w:rsidTr="00BC6F0A">
        <w:tc>
          <w:tcPr>
            <w:tcW w:w="905" w:type="pct"/>
          </w:tcPr>
          <w:p w14:paraId="32B9386B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1.5. Kvaliteta konzorcija</w:t>
            </w:r>
          </w:p>
        </w:tc>
        <w:tc>
          <w:tcPr>
            <w:tcW w:w="1096" w:type="pct"/>
          </w:tcPr>
          <w:p w14:paraId="06B62F2D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Logika sastava konzorcija nije zadovoljavajuće objašnjena i ne ukazuje na potencijal za buduću suradnju i međunarodnu konkurentnost. Planirani doprinos jednog ili više članova konzorcija nije relevantan ili nije jasno opisan niti vidljiv u smislu kompetencija potrebnih za uspješnu provedbu projekta. </w:t>
            </w:r>
          </w:p>
          <w:p w14:paraId="163C7DB5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 postoji potencijal za povezivanje s međunarodnim partnerima kako bi se osigurao uspjeh projekta.</w:t>
            </w:r>
          </w:p>
        </w:tc>
        <w:tc>
          <w:tcPr>
            <w:tcW w:w="970" w:type="pct"/>
          </w:tcPr>
          <w:p w14:paraId="29AF509D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Objašnjena je logika sastava konzorcija. Postoji potencijal za buduću suradnju kao i međunarodnu konkurentnost.</w:t>
            </w:r>
          </w:p>
        </w:tc>
        <w:tc>
          <w:tcPr>
            <w:tcW w:w="937" w:type="pct"/>
          </w:tcPr>
          <w:p w14:paraId="45B451EE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Sastav konzorcija je vrlo dobro obrazložen i opisana je strategija suradnje. Konzorcij je multidisciplinaran i dodana vrijednost takve multidisciplinarnosti dobro je objašnjena. Konzorcij ima snažan potencijal za povezivanje s međunarodnim partnerima.</w:t>
            </w:r>
          </w:p>
        </w:tc>
        <w:tc>
          <w:tcPr>
            <w:tcW w:w="467" w:type="pct"/>
          </w:tcPr>
          <w:p w14:paraId="0ED77BE5" w14:textId="77777777" w:rsidR="00666A6B" w:rsidRPr="009F43A5" w:rsidRDefault="00666A6B" w:rsidP="000C1FE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</w:tcPr>
          <w:p w14:paraId="6B65FC11" w14:textId="77777777" w:rsidR="00666A6B" w:rsidRPr="009F43A5" w:rsidRDefault="00666A6B" w:rsidP="00666A6B">
            <w:pPr>
              <w:spacing w:after="60"/>
              <w:ind w:left="72" w:right="-681" w:hanging="7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666A6B" w:rsidRPr="009F43A5" w:rsidDel="00223148" w14:paraId="18547860" w14:textId="42840C2A" w:rsidTr="00BC6F0A">
        <w:tc>
          <w:tcPr>
            <w:tcW w:w="905" w:type="pct"/>
            <w:shd w:val="clear" w:color="auto" w:fill="D9E2F3"/>
          </w:tcPr>
          <w:p w14:paraId="775DB7E7" w14:textId="77777777" w:rsidR="00666A6B" w:rsidRPr="009F43A5" w:rsidRDefault="00666A6B" w:rsidP="000C1FEB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96" w:type="pct"/>
            <w:shd w:val="clear" w:color="auto" w:fill="D9E2F3"/>
          </w:tcPr>
          <w:p w14:paraId="61650C3B" w14:textId="1C7CE751" w:rsidR="00666A6B" w:rsidRPr="009F43A5" w:rsidRDefault="00666A6B" w:rsidP="000C1FEB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0 - 15</w:t>
            </w:r>
          </w:p>
        </w:tc>
        <w:tc>
          <w:tcPr>
            <w:tcW w:w="970" w:type="pct"/>
            <w:shd w:val="clear" w:color="auto" w:fill="D9E2F3"/>
          </w:tcPr>
          <w:p w14:paraId="7C932240" w14:textId="7A3CAF72" w:rsidR="00666A6B" w:rsidRPr="009F43A5" w:rsidDel="00223148" w:rsidRDefault="00666A6B" w:rsidP="000C1FEB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20 - 30</w:t>
            </w:r>
          </w:p>
        </w:tc>
        <w:tc>
          <w:tcPr>
            <w:tcW w:w="937" w:type="pct"/>
            <w:shd w:val="clear" w:color="auto" w:fill="D9E2F3"/>
          </w:tcPr>
          <w:p w14:paraId="3395E3E4" w14:textId="19BA0E0B" w:rsidR="00666A6B" w:rsidRPr="009F43A5" w:rsidDel="00223148" w:rsidRDefault="00666A6B" w:rsidP="000C1FEB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35 - 45</w:t>
            </w:r>
          </w:p>
        </w:tc>
        <w:tc>
          <w:tcPr>
            <w:tcW w:w="467" w:type="pct"/>
            <w:shd w:val="clear" w:color="auto" w:fill="D9E2F3"/>
          </w:tcPr>
          <w:p w14:paraId="78361443" w14:textId="77777777" w:rsidR="00666A6B" w:rsidRPr="009F43A5" w:rsidRDefault="00666A6B" w:rsidP="000C1FEB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  <w:shd w:val="clear" w:color="auto" w:fill="D9E2F3"/>
          </w:tcPr>
          <w:p w14:paraId="5ED387FD" w14:textId="77777777" w:rsidR="00666A6B" w:rsidRPr="009F43A5" w:rsidRDefault="00666A6B" w:rsidP="00666A6B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666A6B" w:rsidRPr="009F43A5" w14:paraId="76F1B1F1" w14:textId="7414E1DA" w:rsidTr="00BC6F0A">
        <w:tc>
          <w:tcPr>
            <w:tcW w:w="3908" w:type="pct"/>
            <w:gridSpan w:val="4"/>
            <w:shd w:val="clear" w:color="auto" w:fill="D9E2F3"/>
          </w:tcPr>
          <w:p w14:paraId="7B9AA67B" w14:textId="0F645FEC" w:rsidR="00666A6B" w:rsidRPr="009F43A5" w:rsidRDefault="00666A6B" w:rsidP="000C1FEB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Cs w:val="20"/>
                <w:lang w:val="hr-HR"/>
              </w:rPr>
              <w:t>Minimalni broj bodova za zadovoljavanje kriterija: 2</w:t>
            </w:r>
            <w:r w:rsidR="00C82E95" w:rsidRPr="009F43A5">
              <w:rPr>
                <w:rFonts w:ascii="Times New Roman" w:hAnsi="Times New Roman" w:cs="Times New Roman"/>
                <w:b/>
                <w:szCs w:val="20"/>
                <w:lang w:val="hr-HR"/>
              </w:rPr>
              <w:t>3</w:t>
            </w:r>
          </w:p>
        </w:tc>
        <w:tc>
          <w:tcPr>
            <w:tcW w:w="467" w:type="pct"/>
            <w:shd w:val="clear" w:color="auto" w:fill="D9E2F3"/>
          </w:tcPr>
          <w:p w14:paraId="1A892CFC" w14:textId="77777777" w:rsidR="00666A6B" w:rsidRPr="009F43A5" w:rsidRDefault="00666A6B" w:rsidP="000C1FEB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0"/>
                <w:lang w:val="hr-HR"/>
              </w:rPr>
            </w:pPr>
          </w:p>
        </w:tc>
        <w:tc>
          <w:tcPr>
            <w:tcW w:w="625" w:type="pct"/>
            <w:shd w:val="clear" w:color="auto" w:fill="D9E2F3"/>
          </w:tcPr>
          <w:p w14:paraId="60296C71" w14:textId="77777777" w:rsidR="00666A6B" w:rsidRPr="009F43A5" w:rsidRDefault="00666A6B" w:rsidP="00666A6B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szCs w:val="20"/>
                <w:lang w:val="hr-HR"/>
              </w:rPr>
            </w:pPr>
          </w:p>
        </w:tc>
      </w:tr>
      <w:tr w:rsidR="00E67C80" w:rsidRPr="009F43A5" w14:paraId="7106BD6C" w14:textId="77777777" w:rsidTr="00E67C80">
        <w:tc>
          <w:tcPr>
            <w:tcW w:w="5000" w:type="pct"/>
            <w:gridSpan w:val="6"/>
            <w:shd w:val="clear" w:color="auto" w:fill="D9E2F3"/>
          </w:tcPr>
          <w:p w14:paraId="4E8027F5" w14:textId="77777777" w:rsidR="00E67C80" w:rsidRPr="009F43A5" w:rsidRDefault="00E67C80" w:rsidP="00E67C80">
            <w:pPr>
              <w:pStyle w:val="TableContents"/>
              <w:spacing w:before="120" w:after="120"/>
              <w:rPr>
                <w:lang w:val="hr-HR"/>
              </w:rPr>
            </w:pPr>
            <w:bookmarkStart w:id="1" w:name="_Hlk119868664"/>
            <w:r w:rsidRPr="009F43A5">
              <w:rPr>
                <w:lang w:val="hr-HR"/>
              </w:rPr>
              <w:lastRenderedPageBreak/>
              <w:t xml:space="preserve">Obrazloženje i/ili komentari: </w:t>
            </w:r>
          </w:p>
          <w:p w14:paraId="2589D326" w14:textId="215C15E2" w:rsidR="00E67C80" w:rsidRPr="009F43A5" w:rsidRDefault="00E67C80" w:rsidP="00E67C80">
            <w:pPr>
              <w:pStyle w:val="TableContents"/>
              <w:spacing w:before="120" w:after="120"/>
              <w:rPr>
                <w:i/>
                <w:iCs/>
                <w:lang w:val="hr-HR"/>
              </w:rPr>
            </w:pPr>
            <w:r w:rsidRPr="009F43A5">
              <w:rPr>
                <w:i/>
                <w:iCs/>
                <w:lang w:val="hr-HR"/>
              </w:rPr>
              <w:t>Molimo obrazložite dodijeljene bodove na Kriterijima ocjene kvalitete 1. da bude jasno argumentirano temeljem čega su dodijeljeni.</w:t>
            </w:r>
          </w:p>
          <w:bookmarkEnd w:id="1"/>
          <w:p w14:paraId="5ECCC74D" w14:textId="77777777" w:rsidR="00E67C80" w:rsidRPr="009F43A5" w:rsidRDefault="00E67C80" w:rsidP="00E67C80">
            <w:pPr>
              <w:spacing w:after="60"/>
              <w:ind w:left="72" w:right="-681" w:hanging="72"/>
              <w:rPr>
                <w:rFonts w:ascii="Times New Roman" w:hAnsi="Times New Roman" w:cs="Times New Roman"/>
                <w:b/>
                <w:szCs w:val="20"/>
                <w:lang w:val="hr-HR"/>
              </w:rPr>
            </w:pPr>
          </w:p>
        </w:tc>
      </w:tr>
      <w:tr w:rsidR="00666A6B" w:rsidRPr="009F43A5" w14:paraId="2A4CEE04" w14:textId="30321BD2" w:rsidTr="00BC6F0A">
        <w:trPr>
          <w:trHeight w:val="996"/>
        </w:trPr>
        <w:tc>
          <w:tcPr>
            <w:tcW w:w="3908" w:type="pct"/>
            <w:gridSpan w:val="4"/>
            <w:shd w:val="clear" w:color="auto" w:fill="8EAADB"/>
            <w:vAlign w:val="center"/>
          </w:tcPr>
          <w:p w14:paraId="31447518" w14:textId="77777777" w:rsidR="00666A6B" w:rsidRPr="009F43A5" w:rsidRDefault="00666A6B" w:rsidP="000C1FE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  <w:t>Kriterij 2. Relevantnost projekta</w:t>
            </w:r>
          </w:p>
        </w:tc>
        <w:tc>
          <w:tcPr>
            <w:tcW w:w="467" w:type="pct"/>
            <w:shd w:val="clear" w:color="auto" w:fill="8EAADB"/>
          </w:tcPr>
          <w:p w14:paraId="6C13BE21" w14:textId="77777777" w:rsidR="00666A6B" w:rsidRPr="009F43A5" w:rsidRDefault="00666A6B" w:rsidP="000C1FE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</w:tc>
        <w:tc>
          <w:tcPr>
            <w:tcW w:w="625" w:type="pct"/>
            <w:shd w:val="clear" w:color="auto" w:fill="8EAADB"/>
          </w:tcPr>
          <w:p w14:paraId="0D6208EE" w14:textId="77777777" w:rsidR="00666A6B" w:rsidRPr="009F43A5" w:rsidRDefault="00666A6B" w:rsidP="00666A6B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</w:tc>
      </w:tr>
      <w:tr w:rsidR="00BC6F0A" w:rsidRPr="009F43A5" w14:paraId="7611BAED" w14:textId="04FD4A70" w:rsidTr="001833DD">
        <w:tc>
          <w:tcPr>
            <w:tcW w:w="905" w:type="pct"/>
            <w:shd w:val="clear" w:color="auto" w:fill="D9E2F3"/>
          </w:tcPr>
          <w:p w14:paraId="6453D030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proofErr w:type="spellStart"/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Podkriterij</w:t>
            </w:r>
            <w:proofErr w:type="spellEnd"/>
          </w:p>
        </w:tc>
        <w:tc>
          <w:tcPr>
            <w:tcW w:w="1096" w:type="pct"/>
            <w:shd w:val="clear" w:color="auto" w:fill="D9E2F3"/>
          </w:tcPr>
          <w:p w14:paraId="7E66BF3D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Bodovni rang po pod-kriteriju</w:t>
            </w:r>
          </w:p>
          <w:p w14:paraId="46C38663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0 - 3</w:t>
            </w:r>
          </w:p>
        </w:tc>
        <w:tc>
          <w:tcPr>
            <w:tcW w:w="970" w:type="pct"/>
            <w:shd w:val="clear" w:color="auto" w:fill="D9E2F3"/>
          </w:tcPr>
          <w:p w14:paraId="56076E49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Bodovni rang po pod-kriteriju</w:t>
            </w:r>
          </w:p>
          <w:p w14:paraId="761EDD0E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4 - 6</w:t>
            </w:r>
          </w:p>
        </w:tc>
        <w:tc>
          <w:tcPr>
            <w:tcW w:w="937" w:type="pct"/>
            <w:shd w:val="clear" w:color="auto" w:fill="D9E2F3"/>
          </w:tcPr>
          <w:p w14:paraId="19134991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Bodovni rang po pod-kriteriju</w:t>
            </w:r>
          </w:p>
          <w:p w14:paraId="13F9ED4F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 – 9</w:t>
            </w:r>
          </w:p>
        </w:tc>
        <w:tc>
          <w:tcPr>
            <w:tcW w:w="467" w:type="pct"/>
            <w:shd w:val="clear" w:color="auto" w:fill="D9E2F3"/>
            <w:vAlign w:val="center"/>
          </w:tcPr>
          <w:p w14:paraId="4A346E2B" w14:textId="71C3AE52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  <w:t>Ocjena</w:t>
            </w:r>
          </w:p>
        </w:tc>
        <w:tc>
          <w:tcPr>
            <w:tcW w:w="625" w:type="pct"/>
            <w:shd w:val="clear" w:color="auto" w:fill="D9E2F3"/>
            <w:vAlign w:val="center"/>
          </w:tcPr>
          <w:p w14:paraId="041D521B" w14:textId="7B036B3C" w:rsidR="00BC6F0A" w:rsidRPr="009F43A5" w:rsidRDefault="00BC6F0A" w:rsidP="00BC6F0A">
            <w:pPr>
              <w:spacing w:after="60"/>
              <w:ind w:left="72" w:right="-681" w:hanging="7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  <w:t>Komentar</w:t>
            </w:r>
          </w:p>
        </w:tc>
      </w:tr>
      <w:tr w:rsidR="00BC6F0A" w:rsidRPr="009F43A5" w14:paraId="1F083B36" w14:textId="73E377C0" w:rsidTr="00BC6F0A">
        <w:tc>
          <w:tcPr>
            <w:tcW w:w="905" w:type="pct"/>
          </w:tcPr>
          <w:p w14:paraId="213CFE07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2.1. Povezanost sa predmetom Poziva i ciljevima NPOO-a</w:t>
            </w:r>
          </w:p>
        </w:tc>
        <w:tc>
          <w:tcPr>
            <w:tcW w:w="1096" w:type="pct"/>
          </w:tcPr>
          <w:p w14:paraId="3BEA039F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Projektni prijedlog nije u skladu s predmetom Poziva ili pokazuje slabu poveznicu s ciljem pod-komponente C.3.2., investicijom R3-I1 NPOO-a</w:t>
            </w:r>
          </w:p>
        </w:tc>
        <w:tc>
          <w:tcPr>
            <w:tcW w:w="970" w:type="pct"/>
          </w:tcPr>
          <w:p w14:paraId="1B99C3A1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Prijedlog projekta je u skladu predmetom Poziva i pokazuje poveznicu s ciljem pod-komponente C.3.2., investicijom R3-I1 NPOO-a, ali poveznica nije dobro objašnjena.</w:t>
            </w:r>
          </w:p>
        </w:tc>
        <w:tc>
          <w:tcPr>
            <w:tcW w:w="937" w:type="pct"/>
          </w:tcPr>
          <w:p w14:paraId="74F2BB4C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Prijedlog projekta je u skladu predmetom Poziva i ciljem pod-komponente C.3.2., investicijom R3-I1 NPOO-a. Veza je vrlo dobro objašnjena i potkrijepljena podacima. Ishodi i plan rada usko su povezani s predmetom Poziva i ciljem NPOO-a i vrlo su ambiciozni, ali održivi.</w:t>
            </w:r>
          </w:p>
        </w:tc>
        <w:tc>
          <w:tcPr>
            <w:tcW w:w="467" w:type="pct"/>
          </w:tcPr>
          <w:p w14:paraId="5752CCAB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</w:tcPr>
          <w:p w14:paraId="7875E573" w14:textId="77777777" w:rsidR="00BC6F0A" w:rsidRPr="009F43A5" w:rsidRDefault="00BC6F0A" w:rsidP="00BC6F0A">
            <w:pPr>
              <w:spacing w:after="60"/>
              <w:ind w:left="72" w:right="-681" w:hanging="7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BC6F0A" w:rsidRPr="009F43A5" w:rsidDel="00185AAF" w14:paraId="386D1781" w14:textId="5DF071C6" w:rsidTr="00BC6F0A">
        <w:tc>
          <w:tcPr>
            <w:tcW w:w="905" w:type="pct"/>
            <w:shd w:val="clear" w:color="auto" w:fill="D9E2F3"/>
          </w:tcPr>
          <w:p w14:paraId="19D44FFA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96" w:type="pct"/>
            <w:shd w:val="clear" w:color="auto" w:fill="D9E2F3"/>
          </w:tcPr>
          <w:p w14:paraId="010CD6A2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0 - 3</w:t>
            </w:r>
          </w:p>
        </w:tc>
        <w:tc>
          <w:tcPr>
            <w:tcW w:w="970" w:type="pct"/>
            <w:shd w:val="clear" w:color="auto" w:fill="D9E2F3"/>
          </w:tcPr>
          <w:p w14:paraId="6492A9CA" w14:textId="77777777" w:rsidR="00BC6F0A" w:rsidRPr="009F43A5" w:rsidDel="00185AAF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4 - 6</w:t>
            </w:r>
          </w:p>
        </w:tc>
        <w:tc>
          <w:tcPr>
            <w:tcW w:w="937" w:type="pct"/>
            <w:shd w:val="clear" w:color="auto" w:fill="D9E2F3"/>
          </w:tcPr>
          <w:p w14:paraId="69889947" w14:textId="77777777" w:rsidR="00BC6F0A" w:rsidRPr="009F43A5" w:rsidDel="00185AAF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7 - 9</w:t>
            </w:r>
          </w:p>
        </w:tc>
        <w:tc>
          <w:tcPr>
            <w:tcW w:w="467" w:type="pct"/>
            <w:shd w:val="clear" w:color="auto" w:fill="D9E2F3"/>
          </w:tcPr>
          <w:p w14:paraId="15F30B2F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  <w:shd w:val="clear" w:color="auto" w:fill="D9E2F3"/>
          </w:tcPr>
          <w:p w14:paraId="6C49A2A7" w14:textId="77777777" w:rsidR="00BC6F0A" w:rsidRPr="009F43A5" w:rsidRDefault="00BC6F0A" w:rsidP="00BC6F0A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BC6F0A" w:rsidRPr="009F43A5" w14:paraId="3AF8AAF6" w14:textId="5FF1C5D2" w:rsidTr="00BC6F0A">
        <w:tc>
          <w:tcPr>
            <w:tcW w:w="3908" w:type="pct"/>
            <w:gridSpan w:val="4"/>
            <w:shd w:val="clear" w:color="auto" w:fill="D9E2F3"/>
          </w:tcPr>
          <w:p w14:paraId="4C2B7A1E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Minimalan broj bodova za zadovoljenje kriterija: 5</w:t>
            </w:r>
          </w:p>
        </w:tc>
        <w:tc>
          <w:tcPr>
            <w:tcW w:w="467" w:type="pct"/>
            <w:shd w:val="clear" w:color="auto" w:fill="D9E2F3"/>
          </w:tcPr>
          <w:p w14:paraId="4199A332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  <w:shd w:val="clear" w:color="auto" w:fill="D9E2F3"/>
          </w:tcPr>
          <w:p w14:paraId="593EEB85" w14:textId="77777777" w:rsidR="00BC6F0A" w:rsidRPr="009F43A5" w:rsidRDefault="00BC6F0A" w:rsidP="00BC6F0A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E67C80" w:rsidRPr="009F43A5" w14:paraId="1546E42E" w14:textId="77777777" w:rsidTr="00E67C80">
        <w:tc>
          <w:tcPr>
            <w:tcW w:w="5000" w:type="pct"/>
            <w:gridSpan w:val="6"/>
            <w:shd w:val="clear" w:color="auto" w:fill="D9E2F3"/>
          </w:tcPr>
          <w:p w14:paraId="016A0681" w14:textId="77777777" w:rsidR="00E67C80" w:rsidRPr="009F43A5" w:rsidRDefault="00E67C80" w:rsidP="00E67C80">
            <w:pPr>
              <w:pStyle w:val="TableContents"/>
              <w:spacing w:before="120" w:after="120"/>
              <w:rPr>
                <w:lang w:val="hr-HR"/>
              </w:rPr>
            </w:pPr>
            <w:r w:rsidRPr="009F43A5">
              <w:rPr>
                <w:lang w:val="hr-HR"/>
              </w:rPr>
              <w:t xml:space="preserve">Obrazloženje i/ili komentari: </w:t>
            </w:r>
          </w:p>
          <w:p w14:paraId="5B8821A9" w14:textId="21568730" w:rsidR="00E67C80" w:rsidRPr="009F43A5" w:rsidRDefault="00E67C80" w:rsidP="00E67C80">
            <w:pPr>
              <w:pStyle w:val="TableContents"/>
              <w:spacing w:before="120" w:after="120"/>
              <w:rPr>
                <w:i/>
                <w:iCs/>
                <w:lang w:val="hr-HR"/>
              </w:rPr>
            </w:pPr>
            <w:r w:rsidRPr="009F43A5">
              <w:rPr>
                <w:i/>
                <w:iCs/>
                <w:lang w:val="hr-HR"/>
              </w:rPr>
              <w:t>Molimo obrazložite dodijeljene bodove na Kriterijima ocjene kvalitete 2. da bude jasno argumentirano temeljem čega su dodijeljeni.</w:t>
            </w:r>
          </w:p>
          <w:p w14:paraId="0A3E5B72" w14:textId="77777777" w:rsidR="00E67C80" w:rsidRPr="009F43A5" w:rsidRDefault="00E67C80" w:rsidP="00BC6F0A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BC6F0A" w:rsidRPr="009F43A5" w14:paraId="17F661F1" w14:textId="5DDE2C2D" w:rsidTr="00BC6F0A">
        <w:trPr>
          <w:trHeight w:val="840"/>
        </w:trPr>
        <w:tc>
          <w:tcPr>
            <w:tcW w:w="3908" w:type="pct"/>
            <w:gridSpan w:val="4"/>
            <w:shd w:val="clear" w:color="auto" w:fill="8EAADB"/>
            <w:vAlign w:val="center"/>
          </w:tcPr>
          <w:p w14:paraId="70C385F1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  <w:t>3. Učinak projekta</w:t>
            </w:r>
          </w:p>
        </w:tc>
        <w:tc>
          <w:tcPr>
            <w:tcW w:w="467" w:type="pct"/>
            <w:shd w:val="clear" w:color="auto" w:fill="8EAADB"/>
          </w:tcPr>
          <w:p w14:paraId="7F6DEE14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</w:tc>
        <w:tc>
          <w:tcPr>
            <w:tcW w:w="625" w:type="pct"/>
            <w:shd w:val="clear" w:color="auto" w:fill="8EAADB"/>
          </w:tcPr>
          <w:p w14:paraId="2F51928A" w14:textId="77777777" w:rsidR="00BC6F0A" w:rsidRPr="009F43A5" w:rsidRDefault="00BC6F0A" w:rsidP="00BC6F0A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</w:tc>
      </w:tr>
      <w:tr w:rsidR="00BC6F0A" w:rsidRPr="009F43A5" w14:paraId="078A841F" w14:textId="676F89F4" w:rsidTr="00F70767">
        <w:tc>
          <w:tcPr>
            <w:tcW w:w="905" w:type="pct"/>
            <w:shd w:val="clear" w:color="auto" w:fill="D9E2F3"/>
          </w:tcPr>
          <w:p w14:paraId="621829E6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proofErr w:type="spellStart"/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Podkriterij</w:t>
            </w:r>
            <w:proofErr w:type="spellEnd"/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096" w:type="pct"/>
            <w:shd w:val="clear" w:color="auto" w:fill="D9E2F3"/>
          </w:tcPr>
          <w:p w14:paraId="540C441B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Bodovni rang po pod-kriteriju</w:t>
            </w:r>
          </w:p>
          <w:p w14:paraId="759D9AB2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0 – 3 </w:t>
            </w:r>
          </w:p>
        </w:tc>
        <w:tc>
          <w:tcPr>
            <w:tcW w:w="970" w:type="pct"/>
            <w:shd w:val="clear" w:color="auto" w:fill="D9E2F3"/>
          </w:tcPr>
          <w:p w14:paraId="3A44852B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Bodovni rang po pod-kriteriju</w:t>
            </w:r>
          </w:p>
          <w:p w14:paraId="71B588AD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4 - 6</w:t>
            </w:r>
          </w:p>
        </w:tc>
        <w:tc>
          <w:tcPr>
            <w:tcW w:w="937" w:type="pct"/>
            <w:shd w:val="clear" w:color="auto" w:fill="D9E2F3"/>
          </w:tcPr>
          <w:p w14:paraId="5C494EAE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Bodovni rang po pod-kriteriju</w:t>
            </w:r>
          </w:p>
          <w:p w14:paraId="035C508B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7 - 9</w:t>
            </w:r>
          </w:p>
        </w:tc>
        <w:tc>
          <w:tcPr>
            <w:tcW w:w="467" w:type="pct"/>
            <w:shd w:val="clear" w:color="auto" w:fill="D9E2F3"/>
            <w:vAlign w:val="center"/>
          </w:tcPr>
          <w:p w14:paraId="1860E7D3" w14:textId="2FF04A03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  <w:t>Ocjena</w:t>
            </w:r>
          </w:p>
        </w:tc>
        <w:tc>
          <w:tcPr>
            <w:tcW w:w="625" w:type="pct"/>
            <w:shd w:val="clear" w:color="auto" w:fill="D9E2F3"/>
            <w:vAlign w:val="center"/>
          </w:tcPr>
          <w:p w14:paraId="3D0C3CF8" w14:textId="3054250A" w:rsidR="00BC6F0A" w:rsidRPr="009F43A5" w:rsidRDefault="00BC6F0A" w:rsidP="00BC6F0A">
            <w:pPr>
              <w:spacing w:after="60"/>
              <w:ind w:left="72" w:right="-681" w:hanging="7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  <w:t>Komentar</w:t>
            </w:r>
          </w:p>
        </w:tc>
      </w:tr>
      <w:tr w:rsidR="00BC6F0A" w:rsidRPr="009F43A5" w14:paraId="32A84052" w14:textId="198BBC14" w:rsidTr="00BC6F0A">
        <w:tc>
          <w:tcPr>
            <w:tcW w:w="905" w:type="pct"/>
          </w:tcPr>
          <w:p w14:paraId="67FB3F66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3.1. Dugoročni plan suradnje</w:t>
            </w:r>
          </w:p>
        </w:tc>
        <w:tc>
          <w:tcPr>
            <w:tcW w:w="1096" w:type="pct"/>
          </w:tcPr>
          <w:p w14:paraId="2CBC175A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Nije planirana buduća suradnja nakon završetka projekta, odnosno nema jasnog plana za daljnje aktivnosti nakon završetka projekta.</w:t>
            </w:r>
          </w:p>
        </w:tc>
        <w:tc>
          <w:tcPr>
            <w:tcW w:w="970" w:type="pct"/>
          </w:tcPr>
          <w:p w14:paraId="46D8B5BB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Planirana je i opisana buduća suradnja nakon završetka projekta.</w:t>
            </w:r>
          </w:p>
        </w:tc>
        <w:tc>
          <w:tcPr>
            <w:tcW w:w="937" w:type="pct"/>
          </w:tcPr>
          <w:p w14:paraId="02C09F34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Predstavljen je plan buduće suradnje uključujući konkretne projekte (javne ili privatne) i aktivnosti. Suradnja ima potencijal za uspjeh na međunarodnim natjecanjima (kao </w:t>
            </w: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 xml:space="preserve">što je </w:t>
            </w:r>
            <w:proofErr w:type="spellStart"/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Horizon</w:t>
            </w:r>
            <w:proofErr w:type="spellEnd"/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Europe).</w:t>
            </w:r>
          </w:p>
        </w:tc>
        <w:tc>
          <w:tcPr>
            <w:tcW w:w="467" w:type="pct"/>
          </w:tcPr>
          <w:p w14:paraId="153D1512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</w:tcPr>
          <w:p w14:paraId="20BB17C5" w14:textId="77777777" w:rsidR="00BC6F0A" w:rsidRPr="009F43A5" w:rsidRDefault="00BC6F0A" w:rsidP="00BC6F0A">
            <w:pPr>
              <w:spacing w:after="60"/>
              <w:ind w:left="72" w:right="-681" w:hanging="7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BC6F0A" w:rsidRPr="009F43A5" w14:paraId="7A7EDA5E" w14:textId="448BA580" w:rsidTr="00BC6F0A">
        <w:tc>
          <w:tcPr>
            <w:tcW w:w="905" w:type="pct"/>
          </w:tcPr>
          <w:p w14:paraId="7BB846A1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3.2. Međunarodna konkurentnost</w:t>
            </w:r>
          </w:p>
        </w:tc>
        <w:tc>
          <w:tcPr>
            <w:tcW w:w="1096" w:type="pct"/>
          </w:tcPr>
          <w:p w14:paraId="677A9236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Nije prikazan nikakav plan internacionalizacije istraživanja. Nema jasnog plana za širenje istraživanja na međunarodnoj razini ili za buduća partnerstva s drugim zemljama ili organizacijama. </w:t>
            </w:r>
          </w:p>
        </w:tc>
        <w:tc>
          <w:tcPr>
            <w:tcW w:w="970" w:type="pct"/>
          </w:tcPr>
          <w:p w14:paraId="6448080B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Plan internacionalizacije istraživanja je prikazan koji je ambiciozan ali nije iz priloženog jasno vidljivo kako će se isto ostvariti ili plan internacionalizacije je jasno prikazan i ostvariv, ali se iz njega ne vidi potencijalni učinak za podizanje međunarodne vidljivosti i izvrsnosti konzorcija.</w:t>
            </w:r>
          </w:p>
        </w:tc>
        <w:tc>
          <w:tcPr>
            <w:tcW w:w="937" w:type="pct"/>
          </w:tcPr>
          <w:p w14:paraId="3A697373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Predstavljen je plan internacionalizacije istraživanja i priložena pisma namjere potencijalnih budućih partnera. Plan internacionalizacije će pridonijeti podizanju međunarodnoj prepoznatosti i izvrsnosti konzorcija.</w:t>
            </w:r>
          </w:p>
        </w:tc>
        <w:tc>
          <w:tcPr>
            <w:tcW w:w="467" w:type="pct"/>
          </w:tcPr>
          <w:p w14:paraId="2914D811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</w:tcPr>
          <w:p w14:paraId="3C58FD89" w14:textId="77777777" w:rsidR="00BC6F0A" w:rsidRPr="009F43A5" w:rsidRDefault="00BC6F0A" w:rsidP="00BC6F0A">
            <w:pPr>
              <w:spacing w:after="60"/>
              <w:ind w:left="72" w:right="-681" w:hanging="7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BC6F0A" w:rsidRPr="009F43A5" w14:paraId="7283ADD8" w14:textId="3D034909" w:rsidTr="00BC6F0A">
        <w:trPr>
          <w:trHeight w:val="3881"/>
        </w:trPr>
        <w:tc>
          <w:tcPr>
            <w:tcW w:w="905" w:type="pct"/>
          </w:tcPr>
          <w:p w14:paraId="6F8C2EF3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3.3. Potencijal primjene</w:t>
            </w:r>
          </w:p>
        </w:tc>
        <w:tc>
          <w:tcPr>
            <w:tcW w:w="1096" w:type="pct"/>
          </w:tcPr>
          <w:p w14:paraId="6FF20235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Nije dostavljen adekvatni opis očekivanih rezultata projekta i nema jasnog plana za njihovu primjenu iz kojeg se može prepoznati potencijal primjene. Nema podataka o tome kako će projekt imati utjecaj na društvo ili kako bi se njegovi rezultati mogli primijeniti na tržištu.</w:t>
            </w:r>
          </w:p>
        </w:tc>
        <w:tc>
          <w:tcPr>
            <w:tcW w:w="970" w:type="pct"/>
          </w:tcPr>
          <w:p w14:paraId="324B94AE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Dostavljen je opis primijenjenih rezultata ili druge primjene ishoda projekta. </w:t>
            </w:r>
          </w:p>
        </w:tc>
        <w:tc>
          <w:tcPr>
            <w:tcW w:w="937" w:type="pct"/>
          </w:tcPr>
          <w:p w14:paraId="1893A092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Planirani su primijenjeni rezultati i dobro je opisan njihov utjecaj na društvo. Potencijal primjene je podržan analizom tržišta ili drugim relevantnim podacima.</w:t>
            </w:r>
          </w:p>
        </w:tc>
        <w:tc>
          <w:tcPr>
            <w:tcW w:w="467" w:type="pct"/>
          </w:tcPr>
          <w:p w14:paraId="0351CBA4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</w:tcPr>
          <w:p w14:paraId="4215B70F" w14:textId="77777777" w:rsidR="00BC6F0A" w:rsidRPr="009F43A5" w:rsidRDefault="00BC6F0A" w:rsidP="00BC6F0A">
            <w:pPr>
              <w:spacing w:after="60"/>
              <w:ind w:left="72" w:right="-681" w:hanging="7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BC6F0A" w:rsidRPr="009F43A5" w14:paraId="275210BD" w14:textId="561C9DA7" w:rsidTr="00BC6F0A">
        <w:tc>
          <w:tcPr>
            <w:tcW w:w="905" w:type="pct"/>
            <w:shd w:val="clear" w:color="auto" w:fill="D9E2F3"/>
          </w:tcPr>
          <w:p w14:paraId="40B12923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96" w:type="pct"/>
            <w:shd w:val="clear" w:color="auto" w:fill="D9E2F3"/>
          </w:tcPr>
          <w:p w14:paraId="6783EC51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0 - 9</w:t>
            </w:r>
          </w:p>
        </w:tc>
        <w:tc>
          <w:tcPr>
            <w:tcW w:w="970" w:type="pct"/>
            <w:shd w:val="clear" w:color="auto" w:fill="D9E2F3"/>
          </w:tcPr>
          <w:p w14:paraId="4B0DE001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12 – 18</w:t>
            </w:r>
          </w:p>
        </w:tc>
        <w:tc>
          <w:tcPr>
            <w:tcW w:w="937" w:type="pct"/>
            <w:shd w:val="clear" w:color="auto" w:fill="D9E2F3"/>
          </w:tcPr>
          <w:p w14:paraId="6E575483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21 - 27</w:t>
            </w:r>
          </w:p>
        </w:tc>
        <w:tc>
          <w:tcPr>
            <w:tcW w:w="467" w:type="pct"/>
            <w:shd w:val="clear" w:color="auto" w:fill="D9E2F3"/>
          </w:tcPr>
          <w:p w14:paraId="7349781C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  <w:shd w:val="clear" w:color="auto" w:fill="D9E2F3"/>
          </w:tcPr>
          <w:p w14:paraId="22D8FC64" w14:textId="77777777" w:rsidR="00BC6F0A" w:rsidRPr="009F43A5" w:rsidRDefault="00BC6F0A" w:rsidP="00BC6F0A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BC6F0A" w:rsidRPr="009F43A5" w14:paraId="796B9CB9" w14:textId="7957514E" w:rsidTr="00BC6F0A">
        <w:tc>
          <w:tcPr>
            <w:tcW w:w="3908" w:type="pct"/>
            <w:gridSpan w:val="4"/>
            <w:shd w:val="clear" w:color="auto" w:fill="D9E2F3"/>
          </w:tcPr>
          <w:p w14:paraId="1258F2E9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Minimalni broj za zadovoljenje kriterija: 14</w:t>
            </w:r>
          </w:p>
        </w:tc>
        <w:tc>
          <w:tcPr>
            <w:tcW w:w="467" w:type="pct"/>
            <w:shd w:val="clear" w:color="auto" w:fill="D9E2F3"/>
          </w:tcPr>
          <w:p w14:paraId="48585342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  <w:shd w:val="clear" w:color="auto" w:fill="D9E2F3"/>
          </w:tcPr>
          <w:p w14:paraId="25D71A65" w14:textId="77777777" w:rsidR="00BC6F0A" w:rsidRPr="009F43A5" w:rsidRDefault="00BC6F0A" w:rsidP="00BC6F0A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E67C80" w:rsidRPr="009F43A5" w14:paraId="60598DDB" w14:textId="77777777" w:rsidTr="00E67C80">
        <w:tc>
          <w:tcPr>
            <w:tcW w:w="5000" w:type="pct"/>
            <w:gridSpan w:val="6"/>
            <w:shd w:val="clear" w:color="auto" w:fill="D9E2F3"/>
          </w:tcPr>
          <w:p w14:paraId="255DC37E" w14:textId="77777777" w:rsidR="00E67C80" w:rsidRPr="009F43A5" w:rsidRDefault="00E67C80" w:rsidP="00E67C80">
            <w:pPr>
              <w:pStyle w:val="TableContents"/>
              <w:spacing w:before="120" w:after="120"/>
              <w:rPr>
                <w:lang w:val="hr-HR"/>
              </w:rPr>
            </w:pPr>
            <w:r w:rsidRPr="009F43A5">
              <w:rPr>
                <w:lang w:val="hr-HR"/>
              </w:rPr>
              <w:t xml:space="preserve">Obrazloženje i/ili komentari: </w:t>
            </w:r>
          </w:p>
          <w:p w14:paraId="19217B2A" w14:textId="7A7A1B5D" w:rsidR="00E67C80" w:rsidRPr="009F43A5" w:rsidRDefault="00E67C80" w:rsidP="00E67C80">
            <w:pPr>
              <w:pStyle w:val="TableContents"/>
              <w:spacing w:before="120" w:after="120"/>
              <w:rPr>
                <w:i/>
                <w:iCs/>
                <w:lang w:val="hr-HR"/>
              </w:rPr>
            </w:pPr>
            <w:r w:rsidRPr="009F43A5">
              <w:rPr>
                <w:i/>
                <w:iCs/>
                <w:lang w:val="hr-HR"/>
              </w:rPr>
              <w:t>Molimo obrazložite dodijeljene bodove na Kriterijima ocjene kvalitete 3. da bude jasno argumentirano temeljem čega su dodijeljeni.</w:t>
            </w:r>
          </w:p>
          <w:p w14:paraId="564641DD" w14:textId="77777777" w:rsidR="00E67C80" w:rsidRPr="009F43A5" w:rsidRDefault="00E67C80" w:rsidP="00BC6F0A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BC6F0A" w:rsidRPr="009F43A5" w14:paraId="2E861039" w14:textId="481C4E50" w:rsidTr="00BC6F0A">
        <w:trPr>
          <w:trHeight w:val="923"/>
        </w:trPr>
        <w:tc>
          <w:tcPr>
            <w:tcW w:w="3908" w:type="pct"/>
            <w:gridSpan w:val="4"/>
            <w:shd w:val="clear" w:color="auto" w:fill="8EAADB"/>
            <w:vAlign w:val="center"/>
          </w:tcPr>
          <w:p w14:paraId="30685B5F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  <w:t>4. Inovativnost projekta</w:t>
            </w:r>
          </w:p>
        </w:tc>
        <w:tc>
          <w:tcPr>
            <w:tcW w:w="467" w:type="pct"/>
            <w:shd w:val="clear" w:color="auto" w:fill="8EAADB"/>
          </w:tcPr>
          <w:p w14:paraId="4447BEA3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</w:tc>
        <w:tc>
          <w:tcPr>
            <w:tcW w:w="625" w:type="pct"/>
            <w:shd w:val="clear" w:color="auto" w:fill="8EAADB"/>
          </w:tcPr>
          <w:p w14:paraId="00F520B1" w14:textId="77777777" w:rsidR="00BC6F0A" w:rsidRPr="009F43A5" w:rsidRDefault="00BC6F0A" w:rsidP="00BC6F0A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</w:tc>
      </w:tr>
      <w:tr w:rsidR="00BC6F0A" w:rsidRPr="009F43A5" w14:paraId="6F2D5F3D" w14:textId="56F3E0AB" w:rsidTr="001B4AFA">
        <w:tc>
          <w:tcPr>
            <w:tcW w:w="905" w:type="pct"/>
            <w:shd w:val="clear" w:color="auto" w:fill="D9E2F3"/>
          </w:tcPr>
          <w:p w14:paraId="682923D6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proofErr w:type="spellStart"/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Podkriterij</w:t>
            </w:r>
            <w:proofErr w:type="spellEnd"/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096" w:type="pct"/>
            <w:shd w:val="clear" w:color="auto" w:fill="D9E2F3"/>
          </w:tcPr>
          <w:p w14:paraId="0D50AD60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Bodovni rang po pod-kriteriju</w:t>
            </w:r>
          </w:p>
          <w:p w14:paraId="6B17ED2D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0 – 8 </w:t>
            </w:r>
          </w:p>
        </w:tc>
        <w:tc>
          <w:tcPr>
            <w:tcW w:w="970" w:type="pct"/>
            <w:shd w:val="clear" w:color="auto" w:fill="D9E2F3"/>
          </w:tcPr>
          <w:p w14:paraId="0FF2C51F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Bodovni rang po pod-kriteriju</w:t>
            </w:r>
          </w:p>
          <w:p w14:paraId="6F80EDC8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9 - 16</w:t>
            </w:r>
          </w:p>
        </w:tc>
        <w:tc>
          <w:tcPr>
            <w:tcW w:w="937" w:type="pct"/>
            <w:shd w:val="clear" w:color="auto" w:fill="D9E2F3"/>
          </w:tcPr>
          <w:p w14:paraId="402F0259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Bodovni rang po pod-kriteriju</w:t>
            </w:r>
          </w:p>
          <w:p w14:paraId="6679F15D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17 - 24</w:t>
            </w:r>
          </w:p>
        </w:tc>
        <w:tc>
          <w:tcPr>
            <w:tcW w:w="467" w:type="pct"/>
            <w:shd w:val="clear" w:color="auto" w:fill="D9E2F3"/>
            <w:vAlign w:val="center"/>
          </w:tcPr>
          <w:p w14:paraId="573952B0" w14:textId="0F0B5AA5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  <w:t>Ocjena</w:t>
            </w:r>
          </w:p>
        </w:tc>
        <w:tc>
          <w:tcPr>
            <w:tcW w:w="625" w:type="pct"/>
            <w:shd w:val="clear" w:color="auto" w:fill="D9E2F3"/>
            <w:vAlign w:val="center"/>
          </w:tcPr>
          <w:p w14:paraId="64FEED11" w14:textId="41A11A79" w:rsidR="00BC6F0A" w:rsidRPr="009F43A5" w:rsidRDefault="00BC6F0A" w:rsidP="00BC6F0A">
            <w:pPr>
              <w:spacing w:after="60"/>
              <w:ind w:left="72" w:right="-681" w:hanging="7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hr-HR"/>
              </w:rPr>
              <w:t>Komentar</w:t>
            </w:r>
          </w:p>
        </w:tc>
      </w:tr>
      <w:tr w:rsidR="00BC6F0A" w:rsidRPr="009F43A5" w14:paraId="1FEF0593" w14:textId="22D98E87" w:rsidTr="00BC6F0A">
        <w:tc>
          <w:tcPr>
            <w:tcW w:w="905" w:type="pct"/>
          </w:tcPr>
          <w:p w14:paraId="3AAB9AED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4.1. Inovativnost rezultata istraživanja</w:t>
            </w:r>
          </w:p>
        </w:tc>
        <w:tc>
          <w:tcPr>
            <w:tcW w:w="1096" w:type="pct"/>
          </w:tcPr>
          <w:p w14:paraId="64634200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Predloženo istraživanje se ne temelji na najnovijim rezultatima istraživanja i </w:t>
            </w: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 xml:space="preserve">tehnološkog razvoja i/ili ima niski potencijal pridonijeti mogućim novim inovacijama, komercijalnoj primjeni, patentima, </w:t>
            </w:r>
            <w:proofErr w:type="spellStart"/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spin-offovima</w:t>
            </w:r>
            <w:proofErr w:type="spellEnd"/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i drugim načinima zaštite i iskorištavanja intelektualnog vlasništva.</w:t>
            </w:r>
          </w:p>
        </w:tc>
        <w:tc>
          <w:tcPr>
            <w:tcW w:w="970" w:type="pct"/>
          </w:tcPr>
          <w:p w14:paraId="4EE7D3EA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 xml:space="preserve">Predloženo istraživanje se temelji na najnovijim rezultatima </w:t>
            </w: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 xml:space="preserve">istraživanja i tehnološkog razvoja i/ili pokazuje potencijal za pridonijeti mogućim novim inovacijama, komercijalnoj primjeni, patentima, </w:t>
            </w:r>
            <w:proofErr w:type="spellStart"/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spin-offovima</w:t>
            </w:r>
            <w:proofErr w:type="spellEnd"/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i drugim načinima zaštite i iskorištavanja intelektualnog vlasništva.</w:t>
            </w:r>
          </w:p>
        </w:tc>
        <w:tc>
          <w:tcPr>
            <w:tcW w:w="937" w:type="pct"/>
          </w:tcPr>
          <w:p w14:paraId="2EB990A6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 xml:space="preserve">Predloženo istraživanje se temelji na najnovijim </w:t>
            </w: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rezultatima istraživanja i tehnološkog razvoja, te</w:t>
            </w:r>
            <w:r w:rsidRPr="009F43A5">
              <w:rPr>
                <w:rFonts w:ascii="Calibri" w:hAnsi="Calibri" w:cs="Times New Roman"/>
                <w:lang w:val="hr-HR"/>
              </w:rPr>
              <w:t xml:space="preserve"> </w:t>
            </w:r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ima visoki potencijal za pridonijeti mogućim novim inovacijama, komercijalnoj primjeni, patentima, </w:t>
            </w:r>
            <w:proofErr w:type="spellStart"/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spin-offovima</w:t>
            </w:r>
            <w:proofErr w:type="spellEnd"/>
            <w:r w:rsidRPr="009F43A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i drugim načinima zaštite i iskorištavanja intelektualnog vlasništva. </w:t>
            </w:r>
          </w:p>
        </w:tc>
        <w:tc>
          <w:tcPr>
            <w:tcW w:w="467" w:type="pct"/>
          </w:tcPr>
          <w:p w14:paraId="455207A4" w14:textId="77777777" w:rsidR="00BC6F0A" w:rsidRPr="009F43A5" w:rsidRDefault="00BC6F0A" w:rsidP="00BC6F0A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</w:tcPr>
          <w:p w14:paraId="0F3D935C" w14:textId="77777777" w:rsidR="00BC6F0A" w:rsidRPr="009F43A5" w:rsidRDefault="00BC6F0A" w:rsidP="00BC6F0A">
            <w:pPr>
              <w:spacing w:after="60"/>
              <w:ind w:left="72" w:right="-681" w:hanging="7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BC6F0A" w:rsidRPr="009F43A5" w:rsidDel="005252E8" w14:paraId="02E393F8" w14:textId="484ADA62" w:rsidTr="00BC6F0A">
        <w:tc>
          <w:tcPr>
            <w:tcW w:w="905" w:type="pct"/>
            <w:shd w:val="clear" w:color="auto" w:fill="D9E2F3"/>
          </w:tcPr>
          <w:p w14:paraId="2FB5A701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96" w:type="pct"/>
            <w:shd w:val="clear" w:color="auto" w:fill="D9E2F3"/>
          </w:tcPr>
          <w:p w14:paraId="66D49998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0 - 8</w:t>
            </w:r>
          </w:p>
        </w:tc>
        <w:tc>
          <w:tcPr>
            <w:tcW w:w="970" w:type="pct"/>
            <w:shd w:val="clear" w:color="auto" w:fill="D9E2F3"/>
          </w:tcPr>
          <w:p w14:paraId="051539F5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9 – 16</w:t>
            </w:r>
          </w:p>
        </w:tc>
        <w:tc>
          <w:tcPr>
            <w:tcW w:w="937" w:type="pct"/>
            <w:shd w:val="clear" w:color="auto" w:fill="D9E2F3"/>
          </w:tcPr>
          <w:p w14:paraId="1A5D2866" w14:textId="77777777" w:rsidR="00BC6F0A" w:rsidRPr="009F43A5" w:rsidDel="005252E8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17 - 24</w:t>
            </w:r>
          </w:p>
        </w:tc>
        <w:tc>
          <w:tcPr>
            <w:tcW w:w="467" w:type="pct"/>
            <w:shd w:val="clear" w:color="auto" w:fill="D9E2F3"/>
          </w:tcPr>
          <w:p w14:paraId="38AD129E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  <w:shd w:val="clear" w:color="auto" w:fill="D9E2F3"/>
          </w:tcPr>
          <w:p w14:paraId="7AA8B0A6" w14:textId="77777777" w:rsidR="00BC6F0A" w:rsidRPr="009F43A5" w:rsidRDefault="00BC6F0A" w:rsidP="00BC6F0A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BC6F0A" w:rsidRPr="009F43A5" w:rsidDel="005252E8" w14:paraId="59713922" w14:textId="348DC259" w:rsidTr="00BC6F0A">
        <w:tc>
          <w:tcPr>
            <w:tcW w:w="3908" w:type="pct"/>
            <w:gridSpan w:val="4"/>
            <w:shd w:val="clear" w:color="auto" w:fill="D9E2F3"/>
          </w:tcPr>
          <w:p w14:paraId="6FB04C6F" w14:textId="77777777" w:rsidR="00BC6F0A" w:rsidRPr="009F43A5" w:rsidDel="005252E8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43A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Minimalni broj za zadovoljenje kriterija: 12</w:t>
            </w:r>
          </w:p>
        </w:tc>
        <w:tc>
          <w:tcPr>
            <w:tcW w:w="467" w:type="pct"/>
            <w:shd w:val="clear" w:color="auto" w:fill="D9E2F3"/>
          </w:tcPr>
          <w:p w14:paraId="1575BB26" w14:textId="77777777" w:rsidR="00BC6F0A" w:rsidRPr="009F43A5" w:rsidRDefault="00BC6F0A" w:rsidP="00BC6F0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625" w:type="pct"/>
            <w:shd w:val="clear" w:color="auto" w:fill="D9E2F3"/>
          </w:tcPr>
          <w:p w14:paraId="3D65957E" w14:textId="77777777" w:rsidR="00BC6F0A" w:rsidRPr="009F43A5" w:rsidRDefault="00BC6F0A" w:rsidP="00BC6F0A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E67C80" w:rsidRPr="009F43A5" w:rsidDel="005252E8" w14:paraId="0AB86584" w14:textId="77777777" w:rsidTr="00E67C80">
        <w:tc>
          <w:tcPr>
            <w:tcW w:w="5000" w:type="pct"/>
            <w:gridSpan w:val="6"/>
            <w:shd w:val="clear" w:color="auto" w:fill="D9E2F3"/>
          </w:tcPr>
          <w:p w14:paraId="6A572A15" w14:textId="77777777" w:rsidR="00E67C80" w:rsidRPr="009F43A5" w:rsidRDefault="00E67C80" w:rsidP="00E67C80">
            <w:pPr>
              <w:pStyle w:val="TableContents"/>
              <w:spacing w:before="120" w:after="120"/>
              <w:rPr>
                <w:lang w:val="hr-HR"/>
              </w:rPr>
            </w:pPr>
            <w:r w:rsidRPr="009F43A5">
              <w:rPr>
                <w:lang w:val="hr-HR"/>
              </w:rPr>
              <w:t xml:space="preserve">Obrazloženje i/ili komentari: </w:t>
            </w:r>
          </w:p>
          <w:p w14:paraId="2CF650FB" w14:textId="4CFB2B76" w:rsidR="00E67C80" w:rsidRPr="009F43A5" w:rsidRDefault="00E67C80" w:rsidP="00E67C80">
            <w:pPr>
              <w:pStyle w:val="TableContents"/>
              <w:spacing w:before="120" w:after="120"/>
              <w:rPr>
                <w:i/>
                <w:iCs/>
                <w:lang w:val="hr-HR"/>
              </w:rPr>
            </w:pPr>
            <w:r w:rsidRPr="009F43A5">
              <w:rPr>
                <w:i/>
                <w:iCs/>
                <w:lang w:val="hr-HR"/>
              </w:rPr>
              <w:t>Molimo obrazložite dodijeljene bodove na Kriterijima ocjene kvalitete 4. da bude jasno argumentirano temeljem čega su dodijeljeni.</w:t>
            </w:r>
          </w:p>
          <w:p w14:paraId="487D51D0" w14:textId="77777777" w:rsidR="00E67C80" w:rsidRPr="009F43A5" w:rsidRDefault="00E67C80" w:rsidP="00BC6F0A">
            <w:pPr>
              <w:spacing w:after="60"/>
              <w:ind w:left="72" w:right="-681"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</w:tbl>
    <w:p w14:paraId="7CD41760" w14:textId="7F362C5E" w:rsidR="000C1FEB" w:rsidRPr="009F43A5" w:rsidRDefault="000C1FEB"/>
    <w:p w14:paraId="5C512070" w14:textId="6D11367C" w:rsidR="000C1FEB" w:rsidRPr="009F43A5" w:rsidRDefault="000C1FEB"/>
    <w:tbl>
      <w:tblPr>
        <w:tblStyle w:val="TableGrid"/>
        <w:tblW w:w="5631" w:type="pct"/>
        <w:tblInd w:w="-572" w:type="dxa"/>
        <w:tblLook w:val="04A0" w:firstRow="1" w:lastRow="0" w:firstColumn="1" w:lastColumn="0" w:noHBand="0" w:noVBand="1"/>
      </w:tblPr>
      <w:tblGrid>
        <w:gridCol w:w="5693"/>
        <w:gridCol w:w="1972"/>
        <w:gridCol w:w="2541"/>
      </w:tblGrid>
      <w:tr w:rsidR="00BC6F0A" w:rsidRPr="009F43A5" w14:paraId="519D0755" w14:textId="532096AB" w:rsidTr="00C82E95">
        <w:tc>
          <w:tcPr>
            <w:tcW w:w="2789" w:type="pct"/>
            <w:shd w:val="clear" w:color="auto" w:fill="B8CCE4" w:themeFill="accent1" w:themeFillTint="66"/>
          </w:tcPr>
          <w:p w14:paraId="0CCE1F76" w14:textId="77777777" w:rsidR="00BC6F0A" w:rsidRPr="009F43A5" w:rsidRDefault="00BC6F0A" w:rsidP="005A3C77">
            <w:pPr>
              <w:spacing w:after="60"/>
              <w:rPr>
                <w:b/>
                <w:bCs/>
                <w:lang w:val="hr-HR"/>
              </w:rPr>
            </w:pPr>
            <w:r w:rsidRPr="009F43A5">
              <w:rPr>
                <w:b/>
                <w:bCs/>
                <w:lang w:val="hr-HR"/>
              </w:rPr>
              <w:t>Kriterij</w:t>
            </w:r>
          </w:p>
        </w:tc>
        <w:tc>
          <w:tcPr>
            <w:tcW w:w="966" w:type="pct"/>
            <w:shd w:val="clear" w:color="auto" w:fill="B8CCE4" w:themeFill="accent1" w:themeFillTint="66"/>
          </w:tcPr>
          <w:p w14:paraId="5A99995A" w14:textId="0D6D5564" w:rsidR="00BC6F0A" w:rsidRPr="009F43A5" w:rsidRDefault="00BC6F0A" w:rsidP="005A3C77">
            <w:pPr>
              <w:spacing w:after="60"/>
              <w:rPr>
                <w:b/>
                <w:bCs/>
                <w:lang w:val="hr-HR"/>
              </w:rPr>
            </w:pPr>
            <w:r w:rsidRPr="009F43A5">
              <w:rPr>
                <w:b/>
                <w:bCs/>
                <w:lang w:val="hr-HR"/>
              </w:rPr>
              <w:t>Ocjenjivanje DA/NE</w:t>
            </w:r>
          </w:p>
        </w:tc>
        <w:tc>
          <w:tcPr>
            <w:tcW w:w="1245" w:type="pct"/>
            <w:shd w:val="clear" w:color="auto" w:fill="B8CCE4" w:themeFill="accent1" w:themeFillTint="66"/>
          </w:tcPr>
          <w:p w14:paraId="2440ED3F" w14:textId="37653868" w:rsidR="00BC6F0A" w:rsidRPr="009F43A5" w:rsidRDefault="00BC6F0A" w:rsidP="005A3C77">
            <w:pPr>
              <w:spacing w:after="60"/>
              <w:rPr>
                <w:b/>
                <w:bCs/>
                <w:lang w:val="hr-HR"/>
              </w:rPr>
            </w:pPr>
            <w:r w:rsidRPr="009F43A5">
              <w:rPr>
                <w:b/>
                <w:bCs/>
                <w:lang w:val="hr-HR"/>
              </w:rPr>
              <w:t>Komentar</w:t>
            </w:r>
          </w:p>
        </w:tc>
      </w:tr>
      <w:tr w:rsidR="00BC6F0A" w:rsidRPr="009F43A5" w14:paraId="0CECD685" w14:textId="69DA5C88" w:rsidTr="00C82E95">
        <w:tc>
          <w:tcPr>
            <w:tcW w:w="2789" w:type="pct"/>
            <w:shd w:val="clear" w:color="auto" w:fill="DBE5F1" w:themeFill="accent1" w:themeFillTint="33"/>
          </w:tcPr>
          <w:p w14:paraId="102F2877" w14:textId="77777777" w:rsidR="00BC6F0A" w:rsidRPr="009F43A5" w:rsidRDefault="00BC6F0A" w:rsidP="00BC6F0A">
            <w:pPr>
              <w:pStyle w:val="ListParagraph"/>
              <w:numPr>
                <w:ilvl w:val="2"/>
                <w:numId w:val="2"/>
              </w:numPr>
              <w:spacing w:after="60" w:line="276" w:lineRule="auto"/>
              <w:ind w:left="0" w:firstLine="0"/>
              <w:rPr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b/>
                <w:bCs/>
                <w:sz w:val="20"/>
                <w:szCs w:val="20"/>
                <w:lang w:val="hr-HR"/>
              </w:rPr>
              <w:t xml:space="preserve">Bonitet </w:t>
            </w:r>
          </w:p>
          <w:p w14:paraId="7C3015DF" w14:textId="77777777" w:rsidR="00BC6F0A" w:rsidRPr="009F43A5" w:rsidRDefault="00BC6F0A" w:rsidP="005A3C77">
            <w:pPr>
              <w:spacing w:after="60"/>
              <w:jc w:val="both"/>
              <w:rPr>
                <w:lang w:val="hr-HR"/>
              </w:rPr>
            </w:pPr>
            <w:r w:rsidRPr="009F43A5">
              <w:rPr>
                <w:lang w:val="hr-HR"/>
              </w:rPr>
              <w:t>Kriterijem se procjenjuje može li prijavitelj osigurati dovoljne financijske resurse za nesmetanu provedbu projekta, odnosno može li se zaključiti da ima zatvorenu financijsku konstrukciju i dostatna sredstva za osiguravanje likvidnosti projekta. Prema ovom kriteriju je nužno da vlastiti udio u projektnom financiranju nije samo naznačen, već mora biti dokumentiran i konkretan izvor vlastitog financiranja uz dokaze (Ugovor o posudbi vlasnika ili drugog trgovačkog društva, neobvezujuće pismo namjere o kreditu, oročeni depozit, bjanko zadužnica.</w:t>
            </w:r>
          </w:p>
        </w:tc>
        <w:tc>
          <w:tcPr>
            <w:tcW w:w="966" w:type="pct"/>
            <w:shd w:val="clear" w:color="auto" w:fill="auto"/>
          </w:tcPr>
          <w:p w14:paraId="5BC41880" w14:textId="033C9A85" w:rsidR="00BC6F0A" w:rsidRPr="009F43A5" w:rsidRDefault="00BC6F0A" w:rsidP="005A3C77">
            <w:pPr>
              <w:spacing w:after="60"/>
              <w:rPr>
                <w:lang w:val="hr-HR"/>
              </w:rPr>
            </w:pPr>
          </w:p>
        </w:tc>
        <w:tc>
          <w:tcPr>
            <w:tcW w:w="1245" w:type="pct"/>
          </w:tcPr>
          <w:p w14:paraId="791CB4A7" w14:textId="77777777" w:rsidR="00BC6F0A" w:rsidRPr="009F43A5" w:rsidRDefault="00BC6F0A" w:rsidP="005A3C77">
            <w:pPr>
              <w:spacing w:after="60"/>
              <w:rPr>
                <w:lang w:val="hr-HR"/>
              </w:rPr>
            </w:pPr>
          </w:p>
        </w:tc>
      </w:tr>
      <w:tr w:rsidR="00BC6F0A" w:rsidRPr="009F43A5" w14:paraId="775C3BE4" w14:textId="5D4B7668" w:rsidTr="00C82E95">
        <w:tc>
          <w:tcPr>
            <w:tcW w:w="2789" w:type="pct"/>
            <w:shd w:val="clear" w:color="auto" w:fill="DBE5F1" w:themeFill="accent1" w:themeFillTint="33"/>
          </w:tcPr>
          <w:p w14:paraId="74EE74FE" w14:textId="77777777" w:rsidR="00BC6F0A" w:rsidRPr="009F43A5" w:rsidRDefault="00BC6F0A" w:rsidP="00BC6F0A">
            <w:pPr>
              <w:pStyle w:val="ListParagraph"/>
              <w:numPr>
                <w:ilvl w:val="2"/>
                <w:numId w:val="2"/>
              </w:numPr>
              <w:spacing w:after="60" w:line="276" w:lineRule="auto"/>
              <w:ind w:left="0" w:firstLine="0"/>
              <w:rPr>
                <w:b/>
                <w:bCs/>
                <w:sz w:val="20"/>
                <w:szCs w:val="20"/>
                <w:lang w:val="hr-HR"/>
              </w:rPr>
            </w:pPr>
            <w:r w:rsidRPr="009F43A5">
              <w:rPr>
                <w:b/>
                <w:bCs/>
                <w:sz w:val="20"/>
                <w:szCs w:val="20"/>
                <w:lang w:val="hr-HR"/>
              </w:rPr>
              <w:t>Usklađenost proračuna</w:t>
            </w:r>
          </w:p>
          <w:p w14:paraId="7B0B3BD1" w14:textId="77777777" w:rsidR="00BC6F0A" w:rsidRPr="009F43A5" w:rsidRDefault="00BC6F0A" w:rsidP="005A3C77">
            <w:pPr>
              <w:spacing w:after="60"/>
              <w:jc w:val="both"/>
              <w:rPr>
                <w:lang w:val="hr-HR"/>
              </w:rPr>
            </w:pPr>
            <w:r w:rsidRPr="009F43A5">
              <w:rPr>
                <w:lang w:val="hr-HR"/>
              </w:rPr>
              <w:t>Kriterijem se provjerava ispunjava li projektni prijedlog kriterije prihvatljivosti u odnosu na najmanji i najviši iznos bespovratnih sredstava, intenzitet i vrstu potpore, trajanje potpore, minimalni i maksimalni ukupni troškovi kao i vlastiti udio prijavitelja sukladno Uputama za prijavitelje.</w:t>
            </w:r>
          </w:p>
        </w:tc>
        <w:tc>
          <w:tcPr>
            <w:tcW w:w="966" w:type="pct"/>
            <w:shd w:val="clear" w:color="auto" w:fill="auto"/>
          </w:tcPr>
          <w:p w14:paraId="7902B164" w14:textId="08895C0F" w:rsidR="00BC6F0A" w:rsidRPr="009F43A5" w:rsidRDefault="00BC6F0A" w:rsidP="005A3C77">
            <w:pPr>
              <w:spacing w:after="60"/>
              <w:rPr>
                <w:lang w:val="hr-HR"/>
              </w:rPr>
            </w:pPr>
          </w:p>
        </w:tc>
        <w:tc>
          <w:tcPr>
            <w:tcW w:w="1245" w:type="pct"/>
          </w:tcPr>
          <w:p w14:paraId="330A6AD8" w14:textId="77777777" w:rsidR="00BC6F0A" w:rsidRPr="009F43A5" w:rsidRDefault="00BC6F0A" w:rsidP="005A3C77">
            <w:pPr>
              <w:spacing w:after="60"/>
              <w:rPr>
                <w:lang w:val="hr-HR"/>
              </w:rPr>
            </w:pPr>
          </w:p>
        </w:tc>
      </w:tr>
    </w:tbl>
    <w:p w14:paraId="48642935" w14:textId="10609B72" w:rsidR="00BC6F0A" w:rsidRDefault="00BC6F0A"/>
    <w:p w14:paraId="65382D18" w14:textId="32E6494C" w:rsidR="009F43A5" w:rsidRDefault="009F43A5"/>
    <w:p w14:paraId="4796BC9B" w14:textId="24F2F787" w:rsidR="009F43A5" w:rsidRDefault="009F43A5"/>
    <w:p w14:paraId="180EB642" w14:textId="77777777" w:rsidR="009F43A5" w:rsidRPr="009F43A5" w:rsidRDefault="009F43A5">
      <w:bookmarkStart w:id="2" w:name="_GoBack"/>
      <w:bookmarkEnd w:id="2"/>
    </w:p>
    <w:tbl>
      <w:tblPr>
        <w:tblW w:w="5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645"/>
        <w:gridCol w:w="1247"/>
      </w:tblGrid>
      <w:tr w:rsidR="00BC6F0A" w:rsidRPr="009F43A5" w14:paraId="3543B6A1" w14:textId="77777777" w:rsidTr="00C82E95">
        <w:trPr>
          <w:trHeight w:val="404"/>
          <w:jc w:val="center"/>
        </w:trPr>
        <w:tc>
          <w:tcPr>
            <w:tcW w:w="3545" w:type="pct"/>
            <w:shd w:val="clear" w:color="auto" w:fill="DBE5F1" w:themeFill="accent1" w:themeFillTint="33"/>
            <w:noWrap/>
            <w:vAlign w:val="center"/>
          </w:tcPr>
          <w:p w14:paraId="5FCA446A" w14:textId="77777777" w:rsidR="00BC6F0A" w:rsidRPr="009F43A5" w:rsidRDefault="00BC6F0A" w:rsidP="005A3C77">
            <w:pPr>
              <w:spacing w:after="6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43A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PRIHVATLJIVOST TROŠKOVA</w:t>
            </w:r>
          </w:p>
          <w:p w14:paraId="6DAF833A" w14:textId="77777777" w:rsidR="00BC6F0A" w:rsidRPr="009F43A5" w:rsidRDefault="00BC6F0A" w:rsidP="005A3C77">
            <w:pPr>
              <w:spacing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shd w:val="clear" w:color="auto" w:fill="DBE5F1" w:themeFill="accent1" w:themeFillTint="33"/>
            <w:noWrap/>
          </w:tcPr>
          <w:p w14:paraId="014A376B" w14:textId="77777777" w:rsidR="00BC6F0A" w:rsidRPr="009F43A5" w:rsidRDefault="00BC6F0A" w:rsidP="005A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43A5">
              <w:rPr>
                <w:rFonts w:ascii="Times New Roman" w:eastAsia="Times New Roman" w:hAnsi="Times New Roman" w:cs="Times New Roman"/>
                <w:b/>
              </w:rPr>
              <w:t>Prva provjera</w:t>
            </w:r>
          </w:p>
          <w:p w14:paraId="173CB45A" w14:textId="77777777" w:rsidR="00BC6F0A" w:rsidRPr="009F43A5" w:rsidRDefault="00BC6F0A" w:rsidP="005A3C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F43A5">
              <w:rPr>
                <w:rFonts w:ascii="Times New Roman" w:eastAsia="Times New Roman" w:hAnsi="Times New Roman" w:cs="Times New Roman"/>
              </w:rPr>
              <w:t>(Da/Ne)</w:t>
            </w:r>
          </w:p>
        </w:tc>
        <w:tc>
          <w:tcPr>
            <w:tcW w:w="627" w:type="pct"/>
            <w:shd w:val="clear" w:color="auto" w:fill="DBE5F1" w:themeFill="accent1" w:themeFillTint="33"/>
          </w:tcPr>
          <w:p w14:paraId="0EDFA82E" w14:textId="77777777" w:rsidR="00BC6F0A" w:rsidRPr="009F43A5" w:rsidRDefault="00BC6F0A" w:rsidP="005A3C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F43A5">
              <w:rPr>
                <w:rFonts w:ascii="Times New Roman" w:eastAsia="Times New Roman" w:hAnsi="Times New Roman" w:cs="Times New Roman"/>
                <w:b/>
              </w:rPr>
              <w:t>Poslije zahtjeva</w:t>
            </w:r>
            <w:r w:rsidRPr="009F43A5">
              <w:rPr>
                <w:rFonts w:ascii="Times New Roman" w:eastAsia="Times New Roman" w:hAnsi="Times New Roman" w:cs="Times New Roman"/>
              </w:rPr>
              <w:t xml:space="preserve"> </w:t>
            </w:r>
            <w:r w:rsidRPr="009F43A5">
              <w:rPr>
                <w:rFonts w:ascii="Times New Roman" w:eastAsia="Times New Roman" w:hAnsi="Times New Roman" w:cs="Times New Roman"/>
                <w:b/>
              </w:rPr>
              <w:t>za pojašnjenjima / ispravaka</w:t>
            </w:r>
            <w:r w:rsidRPr="009F43A5">
              <w:rPr>
                <w:rFonts w:ascii="Times New Roman" w:eastAsia="Times New Roman" w:hAnsi="Times New Roman" w:cs="Times New Roman"/>
              </w:rPr>
              <w:t xml:space="preserve"> (Da/Ne)</w:t>
            </w:r>
          </w:p>
        </w:tc>
      </w:tr>
      <w:tr w:rsidR="00BC6F0A" w:rsidRPr="009F43A5" w14:paraId="312973E5" w14:textId="77777777" w:rsidTr="00C82E95">
        <w:trPr>
          <w:trHeight w:val="404"/>
          <w:jc w:val="center"/>
        </w:trPr>
        <w:tc>
          <w:tcPr>
            <w:tcW w:w="3545" w:type="pct"/>
            <w:shd w:val="clear" w:color="auto" w:fill="auto"/>
            <w:noWrap/>
            <w:vAlign w:val="center"/>
          </w:tcPr>
          <w:p w14:paraId="01C20C61" w14:textId="77777777" w:rsidR="00BC6F0A" w:rsidRPr="009F43A5" w:rsidRDefault="00BC6F0A" w:rsidP="005A3C7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9F43A5">
              <w:rPr>
                <w:rFonts w:ascii="Times New Roman" w:eastAsia="Cambria" w:hAnsi="Times New Roman" w:cs="Times New Roman"/>
                <w:bCs/>
                <w:iCs/>
              </w:rPr>
              <w:t>Planirani troškovi su u skladu s uvjetima za prihvatljivost troškova (</w:t>
            </w:r>
            <w:proofErr w:type="spellStart"/>
            <w:r w:rsidRPr="009F43A5">
              <w:rPr>
                <w:rFonts w:ascii="Times New Roman" w:eastAsia="Cambria" w:hAnsi="Times New Roman" w:cs="Times New Roman"/>
                <w:bCs/>
                <w:iCs/>
              </w:rPr>
              <w:t>UzP</w:t>
            </w:r>
            <w:proofErr w:type="spellEnd"/>
            <w:r w:rsidRPr="009F43A5">
              <w:rPr>
                <w:rFonts w:ascii="Times New Roman" w:eastAsia="Cambria" w:hAnsi="Times New Roman" w:cs="Times New Roman"/>
                <w:bCs/>
                <w:iCs/>
              </w:rPr>
              <w:t xml:space="preserve"> 2.10.) primjenjivima na predmetnu dodjelu.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0C61A4D2" w14:textId="77777777" w:rsidR="00BC6F0A" w:rsidRPr="009F43A5" w:rsidRDefault="00BC6F0A" w:rsidP="005A3C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18FCB145" w14:textId="77777777" w:rsidR="00BC6F0A" w:rsidRPr="009F43A5" w:rsidRDefault="00BC6F0A" w:rsidP="005A3C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6F0A" w:rsidRPr="009F43A5" w14:paraId="60919085" w14:textId="77777777" w:rsidTr="00C82E95">
        <w:trPr>
          <w:trHeight w:val="404"/>
          <w:jc w:val="center"/>
        </w:trPr>
        <w:tc>
          <w:tcPr>
            <w:tcW w:w="3545" w:type="pct"/>
            <w:shd w:val="clear" w:color="auto" w:fill="auto"/>
            <w:noWrap/>
            <w:vAlign w:val="center"/>
          </w:tcPr>
          <w:p w14:paraId="1E4FE43F" w14:textId="77777777" w:rsidR="00BC6F0A" w:rsidRPr="009F43A5" w:rsidRDefault="00BC6F0A" w:rsidP="005A3C7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9F43A5">
              <w:rPr>
                <w:rFonts w:ascii="Times New Roman" w:eastAsia="Times New Roman" w:hAnsi="Times New Roman" w:cs="Times New Roman"/>
              </w:rPr>
              <w:t>Nakon provedenog postupka provjere prihvatljivosti izdataka odnosno, po potrebi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79F4065F" w14:textId="77777777" w:rsidR="00BC6F0A" w:rsidRPr="009F43A5" w:rsidRDefault="00BC6F0A" w:rsidP="005A3C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21A56146" w14:textId="77777777" w:rsidR="00BC6F0A" w:rsidRPr="009F43A5" w:rsidRDefault="00BC6F0A" w:rsidP="005A3C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86DA450" w14:textId="77777777" w:rsidR="00BC6F0A" w:rsidRPr="009F43A5" w:rsidRDefault="00BC6F0A"/>
    <w:p w14:paraId="22BF7AEF" w14:textId="77777777" w:rsidR="00BC6F0A" w:rsidRPr="009F43A5" w:rsidRDefault="00BC6F0A" w:rsidP="00BC6F0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1247225" w14:textId="3A9C8C4F" w:rsidR="00BC6F0A" w:rsidRPr="009F43A5" w:rsidRDefault="00BC6F0A" w:rsidP="00BC6F0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F43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Završno mišljenje (najmanje 50 riječi):</w:t>
      </w:r>
    </w:p>
    <w:p w14:paraId="793A530D" w14:textId="69418668" w:rsidR="000C1FEB" w:rsidRPr="009F43A5" w:rsidRDefault="000C1FEB"/>
    <w:tbl>
      <w:tblPr>
        <w:tblW w:w="53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C6F0A" w:rsidRPr="009F43A5" w14:paraId="5DCDC3BF" w14:textId="77777777" w:rsidTr="00C82E95">
        <w:trPr>
          <w:trHeight w:val="1775"/>
        </w:trPr>
        <w:tc>
          <w:tcPr>
            <w:tcW w:w="5000" w:type="pct"/>
          </w:tcPr>
          <w:p w14:paraId="3BDF5111" w14:textId="77777777" w:rsidR="00BC6F0A" w:rsidRPr="009F43A5" w:rsidRDefault="00BC6F0A" w:rsidP="005A3C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5D21F" w14:textId="77777777" w:rsidR="00BC6F0A" w:rsidRPr="009F43A5" w:rsidRDefault="00BC6F0A" w:rsidP="005A3C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A93AE" w14:textId="77777777" w:rsidR="00BC6F0A" w:rsidRPr="009F43A5" w:rsidRDefault="00BC6F0A" w:rsidP="005A3C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03853" w14:textId="77777777" w:rsidR="00BC6F0A" w:rsidRPr="009F43A5" w:rsidRDefault="00BC6F0A" w:rsidP="005A3C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4371E" w14:textId="76B414BA" w:rsidR="000C1FEB" w:rsidRPr="009F43A5" w:rsidRDefault="000C1FEB"/>
    <w:p w14:paraId="276C00E3" w14:textId="301342C3" w:rsidR="000C1FEB" w:rsidRPr="009F43A5" w:rsidRDefault="000C1FEB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E57E99" w:rsidRPr="009F43A5" w14:paraId="269FD0FF" w14:textId="77777777" w:rsidTr="00C82E95">
        <w:trPr>
          <w:jc w:val="center"/>
        </w:trPr>
        <w:tc>
          <w:tcPr>
            <w:tcW w:w="9918" w:type="dxa"/>
          </w:tcPr>
          <w:bookmarkEnd w:id="0"/>
          <w:p w14:paraId="23B2E22A" w14:textId="5C1D5673" w:rsidR="00E57E99" w:rsidRPr="009F43A5" w:rsidRDefault="00E57E99" w:rsidP="00F764E3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43A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F43A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349DF" w:rsidRPr="009F43A5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ocjenu kvalitete i provjeru prihvatljivosti troškova</w:t>
            </w:r>
            <w:r w:rsidRPr="009F43A5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&lt;navedeni dio </w:t>
            </w:r>
            <w:r w:rsidRPr="009F4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9F43A5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9F43A5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="005349DF" w:rsidRPr="009F43A5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ocjeni kvalitete i provjeri prihvatljivosti troškova</w:t>
            </w:r>
            <w:r w:rsidRPr="009F43A5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9F43A5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209B1FB4" w14:textId="6FB2009D" w:rsidR="00E57E99" w:rsidRPr="009F43A5" w:rsidRDefault="00E57E99" w:rsidP="00F764E3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4"/>
                <w:szCs w:val="24"/>
              </w:rPr>
            </w:pPr>
            <w:r w:rsidRPr="009F43A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9F43A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9F43A5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___ Nije jasno udovoljava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9F43A5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rojektni prijedlog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F43A5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svim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F43A5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zahtjevima </w:t>
            </w:r>
            <w:r w:rsidR="005349DF" w:rsidRPr="009F43A5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ocjene kvalitete i provjere prihvatljivosti troškova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 potrebno  je podnijeti </w:t>
            </w:r>
            <w:r w:rsidRPr="009F43A5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dodatne podatke/pojašnjenja: (upisati koji podaci/pojašnjenja se traže i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F43A5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rok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F43A5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za njihovo podnošenje)</w:t>
            </w:r>
          </w:p>
          <w:p w14:paraId="7A1C09F0" w14:textId="77777777" w:rsidR="00E57E99" w:rsidRPr="009F43A5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0B63C51" w14:textId="77777777" w:rsidR="00E57E99" w:rsidRPr="009F43A5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43A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0A34BA48" w14:textId="77777777" w:rsidR="00E57E99" w:rsidRPr="009F43A5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3DB213E" w14:textId="77777777" w:rsidR="00E57E99" w:rsidRPr="009F43A5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43A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28970D22" w14:textId="5A0365D0" w:rsidR="00E57E99" w:rsidRPr="009F43A5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43A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F43A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F43A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349DF" w:rsidRPr="009F43A5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ocjene kvalitete i provjere prihvatljivosti troškova</w:t>
            </w:r>
            <w:r w:rsidRPr="009F43A5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te se upućuje u iduću fazu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5DFA160" w14:textId="1E5ADDA5" w:rsidR="00E57E99" w:rsidRPr="009F43A5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9F43A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br/>
            </w:r>
            <w:r w:rsidRPr="009F43A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F43A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F43A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F43A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="005349DF" w:rsidRPr="009F43A5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ocjene kvalitete i provjere prihvatljivosti troškova </w:t>
            </w:r>
            <w:r w:rsidRPr="009F43A5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 isključuje se iz daljnjeg postupka dodjele</w:t>
            </w:r>
          </w:p>
          <w:p w14:paraId="145BF3AC" w14:textId="243891F2" w:rsidR="00E57E99" w:rsidRPr="009F43A5" w:rsidRDefault="00E57E99" w:rsidP="00E5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A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9F43A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F43A5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="005349DF" w:rsidRPr="009F43A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ocjene kvalitete i provjere prihvatljivosti troškova</w:t>
            </w:r>
            <w:r w:rsidRPr="009F43A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</w:tbl>
    <w:p w14:paraId="06209475" w14:textId="77777777" w:rsidR="009453AE" w:rsidRPr="009F43A5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EBF6D7" w14:textId="77777777" w:rsidR="009453AE" w:rsidRPr="009F43A5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8E2B2E" w14:textId="711D26F7" w:rsidR="00CF6226" w:rsidRPr="009F43A5" w:rsidRDefault="00CF6226" w:rsidP="00E57E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3A5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</w:t>
      </w:r>
      <w:r w:rsidR="00D354CA" w:rsidRPr="009F43A5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9F43A5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9F43A5">
        <w:rPr>
          <w:rFonts w:ascii="Times New Roman" w:eastAsia="Times New Roman" w:hAnsi="Times New Roman" w:cs="Times New Roman"/>
          <w:i/>
          <w:sz w:val="24"/>
          <w:szCs w:val="24"/>
        </w:rPr>
        <w:t>osobe</w:t>
      </w:r>
      <w:r w:rsidR="00A27C02" w:rsidRPr="009F43A5"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="00D354CA" w:rsidRPr="009F43A5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 w:rsidR="00A27C02" w:rsidRPr="009F43A5"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="00D354CA" w:rsidRPr="009F43A5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r w:rsidR="005349DF" w:rsidRPr="009F43A5">
        <w:rPr>
          <w:rFonts w:ascii="Times New Roman" w:eastAsia="Times New Roman" w:hAnsi="Times New Roman" w:cs="Times New Roman"/>
          <w:i/>
          <w:sz w:val="24"/>
          <w:szCs w:val="24"/>
        </w:rPr>
        <w:t>ocjenu kvalitete i provjeru prihvatljivosti troškova</w:t>
      </w:r>
      <w:r w:rsidR="00E57E99" w:rsidRPr="009F43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F43A5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9F43A5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1B5E3A" w14:textId="77777777" w:rsidR="00AE68AF" w:rsidRPr="009F43A5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ED299" w14:textId="77777777" w:rsidR="00CF6226" w:rsidRPr="009F43A5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3A5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7716FC21" w14:textId="77777777" w:rsidR="00EA17C2" w:rsidRPr="009F43A5" w:rsidRDefault="00AE68AF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9F43A5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Pr="009F43A5">
        <w:rPr>
          <w:rFonts w:ascii="Lucida Sans Unicode" w:eastAsia="Times New Roman" w:hAnsi="Lucida Sans Unicode" w:cs="Lucida Sans Unicode"/>
          <w:i/>
        </w:rPr>
        <w:t>……</w:t>
      </w:r>
      <w:r w:rsidRPr="009F43A5">
        <w:rPr>
          <w:rFonts w:ascii="Lucida Sans Unicode" w:eastAsia="Times New Roman" w:hAnsi="Lucida Sans Unicode" w:cs="Lucida Sans Unicode"/>
          <w:i/>
        </w:rPr>
        <w:tab/>
      </w:r>
    </w:p>
    <w:sectPr w:rsidR="00EA17C2" w:rsidRPr="009F43A5" w:rsidSect="00954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D540" w14:textId="77777777" w:rsidR="004D65D3" w:rsidRDefault="004D65D3" w:rsidP="00EC4A16">
      <w:pPr>
        <w:spacing w:after="0" w:line="240" w:lineRule="auto"/>
      </w:pPr>
      <w:r>
        <w:separator/>
      </w:r>
    </w:p>
  </w:endnote>
  <w:endnote w:type="continuationSeparator" w:id="0">
    <w:p w14:paraId="7713638D" w14:textId="77777777" w:rsidR="004D65D3" w:rsidRDefault="004D65D3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663F2" w14:textId="188538AA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FD3B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F43A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7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833CA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D951B32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3172C" w14:textId="77777777" w:rsidR="004D65D3" w:rsidRDefault="004D65D3" w:rsidP="00EC4A16">
      <w:pPr>
        <w:spacing w:after="0" w:line="240" w:lineRule="auto"/>
      </w:pPr>
      <w:r>
        <w:separator/>
      </w:r>
    </w:p>
  </w:footnote>
  <w:footnote w:type="continuationSeparator" w:id="0">
    <w:p w14:paraId="5F621E5F" w14:textId="77777777" w:rsidR="004D65D3" w:rsidRDefault="004D65D3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45B5" w14:textId="77777777" w:rsidR="009453AE" w:rsidRPr="00BD3AB9" w:rsidRDefault="009453AE" w:rsidP="009453AE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889EE7E" wp14:editId="0E8F4B64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BD3AB9">
      <w:rPr>
        <w:rFonts w:ascii="Times New Roman" w:hAnsi="Times New Roman" w:cs="Times New Roman"/>
        <w:noProof/>
      </w:rPr>
      <w:drawing>
        <wp:inline distT="0" distB="0" distL="0" distR="0" wp14:anchorId="2A4BF938" wp14:editId="3FA4B488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F6BD1" w14:textId="77777777" w:rsidR="004E1A44" w:rsidRPr="00515A3D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6F737B"/>
    <w:multiLevelType w:val="hybridMultilevel"/>
    <w:tmpl w:val="3EAEE69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E8E96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D924DF8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1137F"/>
    <w:rsid w:val="00015A16"/>
    <w:rsid w:val="0001761C"/>
    <w:rsid w:val="00022E4B"/>
    <w:rsid w:val="00041744"/>
    <w:rsid w:val="000537B6"/>
    <w:rsid w:val="0005512C"/>
    <w:rsid w:val="000652FF"/>
    <w:rsid w:val="00076FFA"/>
    <w:rsid w:val="00096401"/>
    <w:rsid w:val="000B7063"/>
    <w:rsid w:val="000C1FEB"/>
    <w:rsid w:val="00115FF7"/>
    <w:rsid w:val="001428C7"/>
    <w:rsid w:val="001434E2"/>
    <w:rsid w:val="0014598A"/>
    <w:rsid w:val="00154E41"/>
    <w:rsid w:val="00160BF8"/>
    <w:rsid w:val="001670B6"/>
    <w:rsid w:val="00182ACD"/>
    <w:rsid w:val="001842E3"/>
    <w:rsid w:val="001A779A"/>
    <w:rsid w:val="001B5D2D"/>
    <w:rsid w:val="001E7C3D"/>
    <w:rsid w:val="002036D0"/>
    <w:rsid w:val="00210CBC"/>
    <w:rsid w:val="0021665E"/>
    <w:rsid w:val="0022573A"/>
    <w:rsid w:val="00245FBB"/>
    <w:rsid w:val="002778C6"/>
    <w:rsid w:val="002C0DF7"/>
    <w:rsid w:val="002C1201"/>
    <w:rsid w:val="003171D6"/>
    <w:rsid w:val="00325602"/>
    <w:rsid w:val="00333F10"/>
    <w:rsid w:val="0034536A"/>
    <w:rsid w:val="00347296"/>
    <w:rsid w:val="00383930"/>
    <w:rsid w:val="003E275F"/>
    <w:rsid w:val="004033D0"/>
    <w:rsid w:val="0043739B"/>
    <w:rsid w:val="00437F9B"/>
    <w:rsid w:val="004509A8"/>
    <w:rsid w:val="004520B6"/>
    <w:rsid w:val="00456F58"/>
    <w:rsid w:val="00483E8A"/>
    <w:rsid w:val="004868E9"/>
    <w:rsid w:val="004A2899"/>
    <w:rsid w:val="004A63E7"/>
    <w:rsid w:val="004C1DF3"/>
    <w:rsid w:val="004D44CD"/>
    <w:rsid w:val="004D65D3"/>
    <w:rsid w:val="004E1A44"/>
    <w:rsid w:val="004E2371"/>
    <w:rsid w:val="004E727F"/>
    <w:rsid w:val="005038A6"/>
    <w:rsid w:val="005142E2"/>
    <w:rsid w:val="00515A3D"/>
    <w:rsid w:val="005349DF"/>
    <w:rsid w:val="00544B37"/>
    <w:rsid w:val="00582004"/>
    <w:rsid w:val="005848E1"/>
    <w:rsid w:val="00585B51"/>
    <w:rsid w:val="00597556"/>
    <w:rsid w:val="005A05F0"/>
    <w:rsid w:val="005A31B5"/>
    <w:rsid w:val="005A7C8D"/>
    <w:rsid w:val="005B4525"/>
    <w:rsid w:val="00605CF0"/>
    <w:rsid w:val="00606CAC"/>
    <w:rsid w:val="006112B5"/>
    <w:rsid w:val="00623F78"/>
    <w:rsid w:val="0064609E"/>
    <w:rsid w:val="00666573"/>
    <w:rsid w:val="00666A6B"/>
    <w:rsid w:val="00683AE5"/>
    <w:rsid w:val="006B7494"/>
    <w:rsid w:val="006F4746"/>
    <w:rsid w:val="00725FB6"/>
    <w:rsid w:val="00726954"/>
    <w:rsid w:val="00726E52"/>
    <w:rsid w:val="00773A2B"/>
    <w:rsid w:val="007742C0"/>
    <w:rsid w:val="00782F1C"/>
    <w:rsid w:val="00793E97"/>
    <w:rsid w:val="007A7574"/>
    <w:rsid w:val="007B20C9"/>
    <w:rsid w:val="007C3AD9"/>
    <w:rsid w:val="007C4C2A"/>
    <w:rsid w:val="007D6B04"/>
    <w:rsid w:val="007F00C8"/>
    <w:rsid w:val="0081097A"/>
    <w:rsid w:val="00826D11"/>
    <w:rsid w:val="0083290B"/>
    <w:rsid w:val="008424A7"/>
    <w:rsid w:val="00850084"/>
    <w:rsid w:val="00852D21"/>
    <w:rsid w:val="00865D3D"/>
    <w:rsid w:val="00866F03"/>
    <w:rsid w:val="008924FD"/>
    <w:rsid w:val="008A716C"/>
    <w:rsid w:val="008C4016"/>
    <w:rsid w:val="008F09B0"/>
    <w:rsid w:val="00905319"/>
    <w:rsid w:val="00935242"/>
    <w:rsid w:val="009453AE"/>
    <w:rsid w:val="00947A84"/>
    <w:rsid w:val="00954908"/>
    <w:rsid w:val="00971E31"/>
    <w:rsid w:val="0099061F"/>
    <w:rsid w:val="009A0D44"/>
    <w:rsid w:val="009B0886"/>
    <w:rsid w:val="009B11C4"/>
    <w:rsid w:val="009C1501"/>
    <w:rsid w:val="009C1DEC"/>
    <w:rsid w:val="009E29E2"/>
    <w:rsid w:val="009F1806"/>
    <w:rsid w:val="009F43A5"/>
    <w:rsid w:val="00A0604E"/>
    <w:rsid w:val="00A27C02"/>
    <w:rsid w:val="00A329D9"/>
    <w:rsid w:val="00A55030"/>
    <w:rsid w:val="00A61659"/>
    <w:rsid w:val="00A6517C"/>
    <w:rsid w:val="00A66711"/>
    <w:rsid w:val="00A82740"/>
    <w:rsid w:val="00AC75E7"/>
    <w:rsid w:val="00AD5421"/>
    <w:rsid w:val="00AE68AF"/>
    <w:rsid w:val="00AF13C1"/>
    <w:rsid w:val="00AF2F84"/>
    <w:rsid w:val="00AF668B"/>
    <w:rsid w:val="00B058CD"/>
    <w:rsid w:val="00B06C73"/>
    <w:rsid w:val="00B208D5"/>
    <w:rsid w:val="00B341D0"/>
    <w:rsid w:val="00B44F01"/>
    <w:rsid w:val="00B57BDD"/>
    <w:rsid w:val="00B60C65"/>
    <w:rsid w:val="00B72035"/>
    <w:rsid w:val="00B728C7"/>
    <w:rsid w:val="00B760F2"/>
    <w:rsid w:val="00B82985"/>
    <w:rsid w:val="00B90695"/>
    <w:rsid w:val="00B91DD5"/>
    <w:rsid w:val="00BA42B5"/>
    <w:rsid w:val="00BB6088"/>
    <w:rsid w:val="00BC132C"/>
    <w:rsid w:val="00BC6F0A"/>
    <w:rsid w:val="00BF57B0"/>
    <w:rsid w:val="00BF6309"/>
    <w:rsid w:val="00C04F9C"/>
    <w:rsid w:val="00C05481"/>
    <w:rsid w:val="00C12D37"/>
    <w:rsid w:val="00C31202"/>
    <w:rsid w:val="00C31E7D"/>
    <w:rsid w:val="00C43F1F"/>
    <w:rsid w:val="00C508AB"/>
    <w:rsid w:val="00C70410"/>
    <w:rsid w:val="00C73A6A"/>
    <w:rsid w:val="00C746E3"/>
    <w:rsid w:val="00C82E95"/>
    <w:rsid w:val="00C833CA"/>
    <w:rsid w:val="00C835E6"/>
    <w:rsid w:val="00CA07B3"/>
    <w:rsid w:val="00CA70B8"/>
    <w:rsid w:val="00CF5C53"/>
    <w:rsid w:val="00CF6226"/>
    <w:rsid w:val="00D22E7A"/>
    <w:rsid w:val="00D354CA"/>
    <w:rsid w:val="00D35734"/>
    <w:rsid w:val="00D36F97"/>
    <w:rsid w:val="00D41EF7"/>
    <w:rsid w:val="00D55EB6"/>
    <w:rsid w:val="00D6090B"/>
    <w:rsid w:val="00D63618"/>
    <w:rsid w:val="00D65E67"/>
    <w:rsid w:val="00D7040F"/>
    <w:rsid w:val="00D95F92"/>
    <w:rsid w:val="00DC404E"/>
    <w:rsid w:val="00DD6648"/>
    <w:rsid w:val="00DE71FF"/>
    <w:rsid w:val="00DF5B59"/>
    <w:rsid w:val="00E057D8"/>
    <w:rsid w:val="00E4512C"/>
    <w:rsid w:val="00E5746E"/>
    <w:rsid w:val="00E57E99"/>
    <w:rsid w:val="00E67C80"/>
    <w:rsid w:val="00EA17C2"/>
    <w:rsid w:val="00EC4A16"/>
    <w:rsid w:val="00EE07BF"/>
    <w:rsid w:val="00EE77F3"/>
    <w:rsid w:val="00F10912"/>
    <w:rsid w:val="00F70B9E"/>
    <w:rsid w:val="00F83588"/>
    <w:rsid w:val="00F9398F"/>
    <w:rsid w:val="00FB78F4"/>
    <w:rsid w:val="00FD194B"/>
    <w:rsid w:val="00FD1985"/>
    <w:rsid w:val="00FD39C1"/>
    <w:rsid w:val="00FD3B13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2AD8957"/>
  <w15:docId w15:val="{3958D306-7C54-4531-BC69-E926295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3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PORT Bullet"/>
    <w:basedOn w:val="Normal"/>
    <w:link w:val="ListParagraphChar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225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3A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069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90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5349D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85pt">
    <w:name w:val="Body text (2) + 8;5 pt"/>
    <w:basedOn w:val="DefaultParagraphFont"/>
    <w:rsid w:val="00842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customStyle="1" w:styleId="TableGrid5">
    <w:name w:val="Table Grid5"/>
    <w:basedOn w:val="TableNormal"/>
    <w:next w:val="TableGrid"/>
    <w:uiPriority w:val="39"/>
    <w:rsid w:val="000C1FEB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uiPriority w:val="99"/>
    <w:rsid w:val="00BC6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ListParagraphChar">
    <w:name w:val="List Paragraph Char"/>
    <w:aliases w:val="REPORT Bullet Char"/>
    <w:link w:val="ListParagraph"/>
    <w:uiPriority w:val="34"/>
    <w:locked/>
    <w:rsid w:val="00BC6F0A"/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table" w:customStyle="1" w:styleId="TableGrid6">
    <w:name w:val="Table Grid6"/>
    <w:basedOn w:val="TableNormal"/>
    <w:next w:val="TableGrid"/>
    <w:uiPriority w:val="39"/>
    <w:rsid w:val="00A65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4DC3-519D-4A28-A7C8-7D1E2C3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1607</Words>
  <Characters>9165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bgovedar</cp:lastModifiedBy>
  <cp:revision>16</cp:revision>
  <cp:lastPrinted>2022-04-07T12:03:00Z</cp:lastPrinted>
  <dcterms:created xsi:type="dcterms:W3CDTF">2022-08-11T09:34:00Z</dcterms:created>
  <dcterms:modified xsi:type="dcterms:W3CDTF">2023-04-21T11:55:00Z</dcterms:modified>
</cp:coreProperties>
</file>